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ADB51" w14:textId="0E6C73E9" w:rsidR="00257C6C" w:rsidRPr="00497590" w:rsidRDefault="00CF6FA3" w:rsidP="009F3A5A">
      <w:pPr>
        <w:spacing w:after="0" w:line="360" w:lineRule="auto"/>
        <w:jc w:val="center"/>
        <w:rPr>
          <w:rFonts w:ascii="Arial" w:hAnsi="Arial" w:cs="Arial"/>
          <w:b/>
          <w:color w:val="000000" w:themeColor="text1"/>
        </w:rPr>
      </w:pPr>
      <w:bookmarkStart w:id="0" w:name="_GoBack"/>
      <w:r w:rsidRPr="00497590">
        <w:rPr>
          <w:rFonts w:ascii="Arial" w:hAnsi="Arial" w:cs="Arial"/>
          <w:b/>
          <w:color w:val="000000" w:themeColor="text1"/>
        </w:rPr>
        <w:t xml:space="preserve">SeqTU: A </w:t>
      </w:r>
      <w:r w:rsidR="00875D07" w:rsidRPr="00497590">
        <w:rPr>
          <w:rFonts w:ascii="Arial" w:hAnsi="Arial" w:cs="Arial"/>
          <w:b/>
          <w:color w:val="000000" w:themeColor="text1"/>
        </w:rPr>
        <w:t xml:space="preserve">Web Server </w:t>
      </w:r>
      <w:r w:rsidR="00257C6C" w:rsidRPr="00497590">
        <w:rPr>
          <w:rFonts w:ascii="Arial" w:hAnsi="Arial" w:cs="Arial"/>
          <w:b/>
          <w:color w:val="000000" w:themeColor="text1"/>
        </w:rPr>
        <w:t xml:space="preserve">for </w:t>
      </w:r>
      <w:r w:rsidR="00916EC1" w:rsidRPr="00497590">
        <w:rPr>
          <w:rFonts w:ascii="Arial" w:hAnsi="Arial" w:cs="Arial"/>
          <w:b/>
          <w:color w:val="000000" w:themeColor="text1"/>
        </w:rPr>
        <w:t>Identif</w:t>
      </w:r>
      <w:r w:rsidR="00257C6C" w:rsidRPr="00497590">
        <w:rPr>
          <w:rFonts w:ascii="Arial" w:hAnsi="Arial" w:cs="Arial"/>
          <w:b/>
          <w:color w:val="000000" w:themeColor="text1"/>
        </w:rPr>
        <w:t>ication of</w:t>
      </w:r>
      <w:r w:rsidR="00916EC1" w:rsidRPr="00497590">
        <w:rPr>
          <w:rFonts w:ascii="Arial" w:hAnsi="Arial" w:cs="Arial"/>
          <w:b/>
          <w:color w:val="000000" w:themeColor="text1"/>
        </w:rPr>
        <w:t xml:space="preserve"> </w:t>
      </w:r>
      <w:r w:rsidR="002506EA" w:rsidRPr="00497590">
        <w:rPr>
          <w:rFonts w:ascii="Arial" w:hAnsi="Arial" w:cs="Arial"/>
          <w:b/>
          <w:color w:val="000000" w:themeColor="text1"/>
        </w:rPr>
        <w:t xml:space="preserve">Bacterial </w:t>
      </w:r>
      <w:r w:rsidRPr="00497590">
        <w:rPr>
          <w:rFonts w:ascii="Arial" w:hAnsi="Arial" w:cs="Arial"/>
          <w:b/>
          <w:color w:val="000000" w:themeColor="text1"/>
        </w:rPr>
        <w:t>Transcription Unit</w:t>
      </w:r>
      <w:r w:rsidR="00916EC1" w:rsidRPr="00497590">
        <w:rPr>
          <w:rFonts w:ascii="Arial" w:hAnsi="Arial" w:cs="Arial"/>
          <w:b/>
          <w:color w:val="000000" w:themeColor="text1"/>
        </w:rPr>
        <w:t>s</w:t>
      </w:r>
    </w:p>
    <w:p w14:paraId="0C42C723" w14:textId="6843546A" w:rsidR="002B3E35" w:rsidRPr="00497590" w:rsidRDefault="002B3E35" w:rsidP="00FF5083">
      <w:pPr>
        <w:spacing w:after="0" w:line="360" w:lineRule="auto"/>
        <w:jc w:val="center"/>
        <w:rPr>
          <w:rFonts w:ascii="Arial" w:hAnsi="Arial" w:cs="Arial"/>
          <w:color w:val="000000" w:themeColor="text1"/>
          <w:vertAlign w:val="superscript"/>
        </w:rPr>
      </w:pPr>
      <w:r w:rsidRPr="00497590">
        <w:rPr>
          <w:rFonts w:ascii="Arial" w:hAnsi="Arial" w:cs="Arial"/>
          <w:color w:val="000000" w:themeColor="text1"/>
        </w:rPr>
        <w:t>Xin Chen</w:t>
      </w:r>
      <w:r w:rsidRPr="00497590">
        <w:rPr>
          <w:rFonts w:ascii="Arial" w:hAnsi="Arial" w:cs="Arial"/>
          <w:color w:val="000000" w:themeColor="text1"/>
          <w:vertAlign w:val="superscript"/>
        </w:rPr>
        <w:t>1</w:t>
      </w:r>
      <w:proofErr w:type="gramStart"/>
      <w:r w:rsidRPr="00497590">
        <w:rPr>
          <w:rFonts w:ascii="Arial" w:hAnsi="Arial" w:cs="Arial"/>
          <w:color w:val="000000" w:themeColor="text1"/>
          <w:vertAlign w:val="superscript"/>
        </w:rPr>
        <w:t>,</w:t>
      </w:r>
      <w:r w:rsidR="00585AF3" w:rsidRPr="00497590">
        <w:rPr>
          <w:rFonts w:ascii="Arial" w:hAnsi="Arial" w:cs="Arial"/>
          <w:color w:val="000000" w:themeColor="text1"/>
          <w:vertAlign w:val="superscript"/>
        </w:rPr>
        <w:t>2,3</w:t>
      </w:r>
      <w:r w:rsidRPr="00497590">
        <w:rPr>
          <w:rFonts w:ascii="Arial" w:hAnsi="Arial" w:cs="Arial"/>
          <w:color w:val="000000" w:themeColor="text1"/>
          <w:vertAlign w:val="superscript"/>
        </w:rPr>
        <w:t>,</w:t>
      </w:r>
      <w:r w:rsidR="00BC55DC" w:rsidRPr="00497590">
        <w:rPr>
          <w:rFonts w:ascii="Arial" w:hAnsi="Arial" w:cs="Arial" w:hint="eastAsia"/>
          <w:color w:val="000000" w:themeColor="text1"/>
          <w:vertAlign w:val="superscript"/>
        </w:rPr>
        <w:t>7</w:t>
      </w:r>
      <w:proofErr w:type="gramEnd"/>
      <w:r w:rsidRPr="00497590">
        <w:rPr>
          <w:rFonts w:ascii="Arial" w:hAnsi="Arial" w:cs="Arial"/>
          <w:color w:val="000000" w:themeColor="text1"/>
          <w:vertAlign w:val="superscript"/>
        </w:rPr>
        <w:t>*</w:t>
      </w:r>
      <w:r w:rsidR="00CF6FA3" w:rsidRPr="00497590">
        <w:rPr>
          <w:rFonts w:ascii="Arial" w:hAnsi="Arial" w:cs="Arial"/>
          <w:color w:val="000000" w:themeColor="text1"/>
        </w:rPr>
        <w:t>, Wen-Chi Chou</w:t>
      </w:r>
      <w:r w:rsidR="00585AF3" w:rsidRPr="00497590">
        <w:rPr>
          <w:rFonts w:ascii="Arial" w:hAnsi="Arial" w:cs="Arial"/>
          <w:color w:val="000000" w:themeColor="text1"/>
          <w:vertAlign w:val="superscript"/>
        </w:rPr>
        <w:t>4</w:t>
      </w:r>
      <w:r w:rsidR="00CF6FA3" w:rsidRPr="00497590">
        <w:rPr>
          <w:rFonts w:ascii="Arial" w:hAnsi="Arial" w:cs="Arial"/>
          <w:color w:val="000000" w:themeColor="text1"/>
          <w:vertAlign w:val="superscript"/>
        </w:rPr>
        <w:t>,</w:t>
      </w:r>
      <w:r w:rsidR="00CF6FA3" w:rsidRPr="00497590">
        <w:rPr>
          <w:rFonts w:ascii="Arial" w:hAnsi="Arial" w:cs="Arial"/>
          <w:color w:val="000000" w:themeColor="text1"/>
        </w:rPr>
        <w:t xml:space="preserve">*, </w:t>
      </w:r>
      <w:r w:rsidRPr="00497590">
        <w:rPr>
          <w:rFonts w:ascii="Arial" w:hAnsi="Arial" w:cs="Arial"/>
          <w:color w:val="000000" w:themeColor="text1"/>
        </w:rPr>
        <w:t>Qin</w:t>
      </w:r>
      <w:r w:rsidR="00CF6FA3" w:rsidRPr="00497590">
        <w:rPr>
          <w:rFonts w:ascii="Arial" w:hAnsi="Arial" w:cs="Arial"/>
          <w:color w:val="000000" w:themeColor="text1"/>
        </w:rPr>
        <w:t xml:space="preserve"> </w:t>
      </w:r>
      <w:r w:rsidRPr="00497590">
        <w:rPr>
          <w:rFonts w:ascii="Arial" w:hAnsi="Arial" w:cs="Arial"/>
          <w:color w:val="000000" w:themeColor="text1"/>
        </w:rPr>
        <w:t>Ma</w:t>
      </w:r>
      <w:r w:rsidR="00585AF3" w:rsidRPr="00497590">
        <w:rPr>
          <w:rFonts w:ascii="Arial" w:hAnsi="Arial" w:cs="Arial"/>
          <w:color w:val="000000" w:themeColor="text1"/>
          <w:vertAlign w:val="superscript"/>
        </w:rPr>
        <w:t>5</w:t>
      </w:r>
      <w:r w:rsidRPr="00497590">
        <w:rPr>
          <w:rFonts w:ascii="Arial" w:hAnsi="Arial" w:cs="Arial"/>
          <w:color w:val="000000" w:themeColor="text1"/>
          <w:vertAlign w:val="superscript"/>
        </w:rPr>
        <w:t>,</w:t>
      </w:r>
      <w:r w:rsidR="005F0C76" w:rsidRPr="00497590">
        <w:rPr>
          <w:rFonts w:ascii="Arial" w:hAnsi="Arial" w:cs="Arial" w:hint="eastAsia"/>
          <w:color w:val="000000" w:themeColor="text1"/>
          <w:vertAlign w:val="superscript"/>
        </w:rPr>
        <w:t>6,</w:t>
      </w:r>
      <w:r w:rsidRPr="00497590">
        <w:rPr>
          <w:rFonts w:ascii="Arial" w:hAnsi="Arial" w:cs="Arial"/>
          <w:color w:val="000000" w:themeColor="text1"/>
          <w:vertAlign w:val="superscript"/>
        </w:rPr>
        <w:t>#</w:t>
      </w:r>
      <w:r w:rsidR="00CF6FA3" w:rsidRPr="00497590">
        <w:rPr>
          <w:rFonts w:ascii="Arial" w:hAnsi="Arial" w:cs="Arial"/>
          <w:color w:val="000000" w:themeColor="text1"/>
        </w:rPr>
        <w:t>, Ying Xu</w:t>
      </w:r>
      <w:r w:rsidR="00CF6FA3" w:rsidRPr="00497590">
        <w:rPr>
          <w:rFonts w:ascii="Arial" w:hAnsi="Arial" w:cs="Arial"/>
          <w:color w:val="000000" w:themeColor="text1"/>
          <w:vertAlign w:val="superscript"/>
        </w:rPr>
        <w:t>1,</w:t>
      </w:r>
      <w:r w:rsidR="00585AF3" w:rsidRPr="00497590">
        <w:rPr>
          <w:rFonts w:ascii="Arial" w:hAnsi="Arial" w:cs="Arial"/>
          <w:color w:val="000000" w:themeColor="text1"/>
          <w:vertAlign w:val="superscript"/>
        </w:rPr>
        <w:t>2,</w:t>
      </w:r>
      <w:r w:rsidR="00CF6FA3" w:rsidRPr="00497590">
        <w:rPr>
          <w:rFonts w:ascii="Arial" w:hAnsi="Arial" w:cs="Arial"/>
          <w:color w:val="000000" w:themeColor="text1"/>
          <w:vertAlign w:val="superscript"/>
        </w:rPr>
        <w:t>3,#</w:t>
      </w:r>
    </w:p>
    <w:p w14:paraId="429CB0D3" w14:textId="2BF85EA2" w:rsidR="00585AF3" w:rsidRPr="00497590" w:rsidRDefault="002B3E35" w:rsidP="00FF5083">
      <w:pPr>
        <w:spacing w:after="0" w:line="360" w:lineRule="auto"/>
        <w:jc w:val="both"/>
        <w:rPr>
          <w:rFonts w:ascii="Arial" w:hAnsi="Arial" w:cs="Arial"/>
          <w:color w:val="000000" w:themeColor="text1"/>
        </w:rPr>
      </w:pPr>
      <w:r w:rsidRPr="00497590">
        <w:rPr>
          <w:rFonts w:ascii="Arial" w:hAnsi="Arial" w:cs="Arial"/>
          <w:color w:val="000000" w:themeColor="text1"/>
          <w:vertAlign w:val="superscript"/>
        </w:rPr>
        <w:t>1</w:t>
      </w:r>
      <w:r w:rsidRPr="00497590">
        <w:rPr>
          <w:rFonts w:ascii="Arial" w:hAnsi="Arial" w:cs="Arial"/>
          <w:color w:val="000000" w:themeColor="text1"/>
        </w:rPr>
        <w:t>College of Computer Science and Technology, Jilin University, Changchun, Jilin, China</w:t>
      </w:r>
      <w:r w:rsidR="00E1699F" w:rsidRPr="00497590">
        <w:rPr>
          <w:rFonts w:ascii="Arial" w:hAnsi="Arial" w:cs="Arial"/>
          <w:color w:val="000000" w:themeColor="text1"/>
        </w:rPr>
        <w:t xml:space="preserve">; </w:t>
      </w:r>
      <w:r w:rsidR="00CF6FA3" w:rsidRPr="00497590">
        <w:rPr>
          <w:rFonts w:ascii="Arial" w:hAnsi="Arial" w:cs="Arial"/>
          <w:color w:val="000000" w:themeColor="text1"/>
          <w:vertAlign w:val="superscript"/>
        </w:rPr>
        <w:t>2</w:t>
      </w:r>
      <w:r w:rsidR="00585AF3" w:rsidRPr="00497590">
        <w:rPr>
          <w:rFonts w:ascii="Arial" w:hAnsi="Arial" w:cs="Arial"/>
          <w:color w:val="000000" w:themeColor="text1"/>
        </w:rPr>
        <w:t>Computational Systems Biology Lab, Department of Biochemistry and Molecular Biology, and Institute of Bioinformatics, University of Georgia, GA, USA</w:t>
      </w:r>
      <w:r w:rsidR="00E1699F" w:rsidRPr="00497590">
        <w:rPr>
          <w:rFonts w:ascii="Arial" w:hAnsi="Arial" w:cs="Arial"/>
          <w:color w:val="000000" w:themeColor="text1"/>
        </w:rPr>
        <w:t xml:space="preserve">; </w:t>
      </w:r>
      <w:r w:rsidR="00CF6FA3" w:rsidRPr="00497590">
        <w:rPr>
          <w:rFonts w:ascii="Arial" w:hAnsi="Arial" w:cs="Arial"/>
          <w:color w:val="000000" w:themeColor="text1"/>
          <w:vertAlign w:val="superscript"/>
        </w:rPr>
        <w:t>3</w:t>
      </w:r>
      <w:r w:rsidR="00CF6FA3" w:rsidRPr="00497590">
        <w:rPr>
          <w:rFonts w:ascii="Arial" w:hAnsi="Arial" w:cs="Arial"/>
          <w:color w:val="000000" w:themeColor="text1"/>
        </w:rPr>
        <w:t xml:space="preserve">BioEnergy Science Center </w:t>
      </w:r>
      <w:r w:rsidR="00CF6FA3" w:rsidRPr="00497590">
        <w:rPr>
          <w:rFonts w:ascii="Arial" w:hAnsi="Arial" w:cs="Arial"/>
          <w:bCs/>
          <w:color w:val="000000" w:themeColor="text1"/>
        </w:rPr>
        <w:t>(</w:t>
      </w:r>
      <w:hyperlink r:id="rId9" w:history="1">
        <w:r w:rsidR="00CF6FA3" w:rsidRPr="00497590">
          <w:rPr>
            <w:rStyle w:val="Hyperlink"/>
            <w:rFonts w:ascii="Arial" w:hAnsi="Arial" w:cs="Arial"/>
            <w:color w:val="000000" w:themeColor="text1"/>
          </w:rPr>
          <w:t>http://bioenergycenter.org/</w:t>
        </w:r>
      </w:hyperlink>
      <w:r w:rsidR="00CF6FA3" w:rsidRPr="00497590">
        <w:rPr>
          <w:rFonts w:ascii="Arial" w:hAnsi="Arial" w:cs="Arial"/>
          <w:bCs/>
          <w:color w:val="000000" w:themeColor="text1"/>
        </w:rPr>
        <w:t xml:space="preserve">), </w:t>
      </w:r>
      <w:r w:rsidR="00CF6FA3" w:rsidRPr="00497590">
        <w:rPr>
          <w:rFonts w:ascii="Arial" w:hAnsi="Arial" w:cs="Arial"/>
          <w:color w:val="000000" w:themeColor="text1"/>
        </w:rPr>
        <w:t>USA</w:t>
      </w:r>
      <w:r w:rsidR="00E1699F" w:rsidRPr="00497590">
        <w:rPr>
          <w:rFonts w:ascii="Arial" w:hAnsi="Arial" w:cs="Arial"/>
          <w:color w:val="000000" w:themeColor="text1"/>
        </w:rPr>
        <w:t xml:space="preserve">; </w:t>
      </w:r>
      <w:r w:rsidR="00585AF3" w:rsidRPr="00497590">
        <w:rPr>
          <w:rFonts w:ascii="Arial" w:hAnsi="Arial" w:cs="Arial"/>
          <w:color w:val="000000" w:themeColor="text1"/>
          <w:vertAlign w:val="superscript"/>
        </w:rPr>
        <w:t>4</w:t>
      </w:r>
      <w:r w:rsidR="00B35BCC" w:rsidRPr="00497590">
        <w:rPr>
          <w:rFonts w:ascii="Arial" w:hAnsi="Arial" w:cs="Arial"/>
          <w:color w:val="000000" w:themeColor="text1"/>
        </w:rPr>
        <w:t>Broad Institute of MIT and Harvard, Cambridge, Massachusetts, USA</w:t>
      </w:r>
      <w:r w:rsidR="00E1699F" w:rsidRPr="00497590">
        <w:rPr>
          <w:rFonts w:ascii="Arial" w:hAnsi="Arial" w:cs="Arial"/>
          <w:color w:val="000000" w:themeColor="text1"/>
        </w:rPr>
        <w:t xml:space="preserve">; </w:t>
      </w:r>
      <w:r w:rsidR="00585AF3" w:rsidRPr="00497590">
        <w:rPr>
          <w:rFonts w:ascii="Arial" w:hAnsi="Arial" w:cs="Arial"/>
          <w:color w:val="000000" w:themeColor="text1"/>
          <w:vertAlign w:val="superscript"/>
        </w:rPr>
        <w:t>5</w:t>
      </w:r>
      <w:r w:rsidR="00585AF3" w:rsidRPr="00497590">
        <w:rPr>
          <w:rFonts w:ascii="Arial" w:hAnsi="Arial" w:cs="Arial"/>
          <w:color w:val="000000" w:themeColor="text1"/>
        </w:rPr>
        <w:t xml:space="preserve">Department of </w:t>
      </w:r>
      <w:r w:rsidR="000F1137" w:rsidRPr="00497590">
        <w:rPr>
          <w:rFonts w:ascii="Arial" w:hAnsi="Arial" w:cs="Arial" w:hint="eastAsia"/>
          <w:color w:val="000000" w:themeColor="text1"/>
        </w:rPr>
        <w:t xml:space="preserve">Agronomy, Horticulture and </w:t>
      </w:r>
      <w:r w:rsidR="00585AF3" w:rsidRPr="00497590">
        <w:rPr>
          <w:rFonts w:ascii="Arial" w:hAnsi="Arial" w:cs="Arial"/>
          <w:color w:val="000000" w:themeColor="text1"/>
        </w:rPr>
        <w:t>Plant Science, South Dakota State University, Brookings, SD, 57007, USA</w:t>
      </w:r>
      <w:r w:rsidR="005F0C76" w:rsidRPr="00497590">
        <w:rPr>
          <w:rFonts w:ascii="Arial" w:hAnsi="Arial" w:cs="Arial" w:hint="eastAsia"/>
          <w:color w:val="000000" w:themeColor="text1"/>
        </w:rPr>
        <w:t xml:space="preserve">; </w:t>
      </w:r>
      <w:r w:rsidR="005F0C76" w:rsidRPr="00497590">
        <w:rPr>
          <w:rFonts w:ascii="Arial" w:hAnsi="Arial" w:cs="Arial" w:hint="eastAsia"/>
          <w:color w:val="000000" w:themeColor="text1"/>
          <w:vertAlign w:val="superscript"/>
        </w:rPr>
        <w:t>6</w:t>
      </w:r>
      <w:r w:rsidR="005F0C76" w:rsidRPr="00497590">
        <w:rPr>
          <w:rFonts w:ascii="Arial" w:hAnsi="Arial" w:cs="Arial"/>
          <w:color w:val="000000" w:themeColor="text1"/>
        </w:rPr>
        <w:t>BioSNTR, Brookings, SD, USA</w:t>
      </w:r>
      <w:r w:rsidR="00A7543D" w:rsidRPr="00497590">
        <w:rPr>
          <w:rFonts w:ascii="Arial" w:hAnsi="Arial" w:cs="Arial"/>
          <w:color w:val="000000" w:themeColor="text1"/>
        </w:rPr>
        <w:t xml:space="preserve">, and </w:t>
      </w:r>
      <w:r w:rsidR="00BC55DC" w:rsidRPr="00497590">
        <w:rPr>
          <w:rFonts w:ascii="Arial" w:hAnsi="Arial" w:cs="Arial" w:hint="eastAsia"/>
          <w:color w:val="000000" w:themeColor="text1"/>
          <w:vertAlign w:val="superscript"/>
        </w:rPr>
        <w:t>7</w:t>
      </w:r>
      <w:r w:rsidR="00BC55DC" w:rsidRPr="00497590">
        <w:rPr>
          <w:rFonts w:ascii="Arial" w:hAnsi="Arial" w:cs="Arial"/>
          <w:color w:val="000000" w:themeColor="text1"/>
        </w:rPr>
        <w:t>Center for Applied Mathematics, Tianjin University, Tianjin, China</w:t>
      </w:r>
    </w:p>
    <w:p w14:paraId="62748E06" w14:textId="4FB948C4" w:rsidR="00CF6FA3" w:rsidRPr="00497590" w:rsidRDefault="00CF6FA3" w:rsidP="00FF5083">
      <w:pPr>
        <w:spacing w:after="0" w:line="360" w:lineRule="auto"/>
        <w:jc w:val="both"/>
        <w:rPr>
          <w:rFonts w:ascii="Arial" w:hAnsi="Arial" w:cs="Arial"/>
          <w:color w:val="000000" w:themeColor="text1"/>
        </w:rPr>
      </w:pPr>
      <w:r w:rsidRPr="00497590">
        <w:rPr>
          <w:rFonts w:ascii="Arial" w:hAnsi="Arial" w:cs="Arial"/>
          <w:color w:val="000000" w:themeColor="text1"/>
          <w:vertAlign w:val="superscript"/>
        </w:rPr>
        <w:t xml:space="preserve">* </w:t>
      </w:r>
      <w:r w:rsidRPr="00497590">
        <w:rPr>
          <w:rFonts w:ascii="Arial" w:hAnsi="Arial" w:cs="Arial"/>
          <w:color w:val="000000" w:themeColor="text1"/>
        </w:rPr>
        <w:t>These authors contributed equally to this work.</w:t>
      </w:r>
    </w:p>
    <w:p w14:paraId="1BBB308A" w14:textId="70F6954D" w:rsidR="00CF6FA3" w:rsidRPr="00497590" w:rsidRDefault="00CF6FA3" w:rsidP="00FF5083">
      <w:pPr>
        <w:spacing w:after="0" w:line="360" w:lineRule="auto"/>
        <w:jc w:val="both"/>
        <w:rPr>
          <w:rFonts w:ascii="Arial" w:hAnsi="Arial" w:cs="Arial"/>
          <w:color w:val="000000" w:themeColor="text1"/>
        </w:rPr>
      </w:pPr>
      <w:r w:rsidRPr="00497590">
        <w:rPr>
          <w:rFonts w:ascii="Arial" w:hAnsi="Arial" w:cs="Arial"/>
          <w:color w:val="000000" w:themeColor="text1"/>
          <w:vertAlign w:val="superscript"/>
        </w:rPr>
        <w:t xml:space="preserve"># </w:t>
      </w:r>
      <w:r w:rsidRPr="00497590">
        <w:rPr>
          <w:rFonts w:ascii="Arial" w:hAnsi="Arial" w:cs="Arial"/>
          <w:color w:val="000000" w:themeColor="text1"/>
        </w:rPr>
        <w:t>Corresponding author</w:t>
      </w:r>
      <w:r w:rsidR="00C8765A" w:rsidRPr="00497590">
        <w:rPr>
          <w:rFonts w:ascii="Arial" w:hAnsi="Arial" w:cs="Arial"/>
          <w:color w:val="000000" w:themeColor="text1"/>
        </w:rPr>
        <w:t>s</w:t>
      </w:r>
      <w:r w:rsidRPr="00497590">
        <w:rPr>
          <w:rFonts w:ascii="Arial" w:hAnsi="Arial" w:cs="Arial"/>
          <w:color w:val="000000" w:themeColor="text1"/>
        </w:rPr>
        <w:t xml:space="preserve">: </w:t>
      </w:r>
      <w:hyperlink r:id="rId10" w:history="1">
        <w:r w:rsidR="00E7442E" w:rsidRPr="00497590">
          <w:rPr>
            <w:rStyle w:val="Hyperlink"/>
            <w:rFonts w:ascii="Arial" w:hAnsi="Arial" w:cs="Arial"/>
            <w:color w:val="000000" w:themeColor="text1"/>
          </w:rPr>
          <w:t>qin.ma@sdstate.edu</w:t>
        </w:r>
      </w:hyperlink>
      <w:r w:rsidR="00E7442E" w:rsidRPr="00497590">
        <w:rPr>
          <w:rFonts w:ascii="Arial" w:hAnsi="Arial" w:cs="Arial"/>
          <w:color w:val="000000" w:themeColor="text1"/>
        </w:rPr>
        <w:t xml:space="preserve"> </w:t>
      </w:r>
      <w:r w:rsidR="00EA4B91" w:rsidRPr="00497590">
        <w:rPr>
          <w:rFonts w:ascii="Arial" w:hAnsi="Arial" w:cs="Arial"/>
          <w:color w:val="000000" w:themeColor="text1"/>
        </w:rPr>
        <w:t xml:space="preserve">and </w:t>
      </w:r>
      <w:bookmarkStart w:id="1" w:name="OLE_LINK3"/>
      <w:bookmarkStart w:id="2" w:name="OLE_LINK4"/>
      <w:r w:rsidR="00E01832" w:rsidRPr="00497590">
        <w:rPr>
          <w:rFonts w:ascii="Arial" w:hAnsi="Arial" w:cs="Arial"/>
          <w:color w:val="000000" w:themeColor="text1"/>
        </w:rPr>
        <w:fldChar w:fldCharType="begin"/>
      </w:r>
      <w:r w:rsidR="00E01832" w:rsidRPr="00497590">
        <w:rPr>
          <w:rFonts w:ascii="Arial" w:hAnsi="Arial" w:cs="Arial"/>
          <w:color w:val="000000" w:themeColor="text1"/>
        </w:rPr>
        <w:instrText xml:space="preserve"> HYPERLINK "mailto:xyn@bmb.uga.edu" </w:instrText>
      </w:r>
      <w:r w:rsidR="00E01832" w:rsidRPr="00497590">
        <w:rPr>
          <w:rFonts w:ascii="Arial" w:hAnsi="Arial" w:cs="Arial"/>
          <w:color w:val="000000" w:themeColor="text1"/>
        </w:rPr>
        <w:fldChar w:fldCharType="separate"/>
      </w:r>
      <w:r w:rsidR="00E01832" w:rsidRPr="00497590">
        <w:rPr>
          <w:rStyle w:val="Hyperlink"/>
          <w:rFonts w:ascii="Arial" w:hAnsi="Arial" w:cs="Arial"/>
          <w:color w:val="000000" w:themeColor="text1"/>
        </w:rPr>
        <w:t>xyn@uga.edu</w:t>
      </w:r>
      <w:bookmarkEnd w:id="1"/>
      <w:bookmarkEnd w:id="2"/>
      <w:r w:rsidR="00E01832" w:rsidRPr="00497590">
        <w:rPr>
          <w:rFonts w:ascii="Arial" w:hAnsi="Arial" w:cs="Arial"/>
          <w:color w:val="000000" w:themeColor="text1"/>
        </w:rPr>
        <w:fldChar w:fldCharType="end"/>
      </w:r>
    </w:p>
    <w:p w14:paraId="0CFE36A5" w14:textId="77777777" w:rsidR="00F86807" w:rsidRPr="00497590" w:rsidRDefault="00F86807" w:rsidP="00FF5083">
      <w:pPr>
        <w:spacing w:after="0" w:line="360" w:lineRule="auto"/>
        <w:jc w:val="both"/>
        <w:rPr>
          <w:rFonts w:ascii="Arial" w:hAnsi="Arial" w:cs="Arial"/>
          <w:b/>
          <w:color w:val="000000" w:themeColor="text1"/>
        </w:rPr>
      </w:pPr>
    </w:p>
    <w:p w14:paraId="081803ED" w14:textId="38CE0DA6" w:rsidR="00F86807" w:rsidRPr="00497590" w:rsidRDefault="00F86807" w:rsidP="00FF5083">
      <w:pPr>
        <w:spacing w:after="0" w:line="360" w:lineRule="auto"/>
        <w:jc w:val="both"/>
        <w:rPr>
          <w:rFonts w:ascii="Arial" w:hAnsi="Arial" w:cs="Arial"/>
          <w:b/>
          <w:color w:val="000000" w:themeColor="text1"/>
        </w:rPr>
      </w:pPr>
      <w:r w:rsidRPr="00497590">
        <w:rPr>
          <w:rFonts w:ascii="Arial" w:hAnsi="Arial" w:cs="Arial" w:hint="eastAsia"/>
          <w:b/>
          <w:color w:val="000000" w:themeColor="text1"/>
        </w:rPr>
        <w:t>Email addresses of all authors:</w:t>
      </w:r>
    </w:p>
    <w:p w14:paraId="607FFCDB" w14:textId="3ECAAA93" w:rsidR="00F86807" w:rsidRPr="00497590" w:rsidRDefault="00F86807" w:rsidP="00FF5083">
      <w:pPr>
        <w:spacing w:after="0" w:line="360" w:lineRule="auto"/>
        <w:jc w:val="both"/>
        <w:rPr>
          <w:rFonts w:ascii="Arial" w:hAnsi="Arial" w:cs="Arial"/>
          <w:color w:val="000000" w:themeColor="text1"/>
        </w:rPr>
      </w:pPr>
      <w:r w:rsidRPr="00497590">
        <w:rPr>
          <w:rFonts w:ascii="Arial" w:hAnsi="Arial" w:cs="Arial" w:hint="eastAsia"/>
          <w:color w:val="000000" w:themeColor="text1"/>
        </w:rPr>
        <w:t xml:space="preserve">Xin Chen: </w:t>
      </w:r>
      <w:r w:rsidR="00735412" w:rsidRPr="00497590">
        <w:rPr>
          <w:rFonts w:ascii="Arial" w:hAnsi="Arial" w:cs="Arial"/>
          <w:color w:val="000000" w:themeColor="text1"/>
        </w:rPr>
        <w:t>chen_xin@tju.edu.cn</w:t>
      </w:r>
    </w:p>
    <w:p w14:paraId="0B01C606" w14:textId="06BBD037" w:rsidR="00F86807" w:rsidRPr="00497590" w:rsidRDefault="00F86807" w:rsidP="00FF5083">
      <w:pPr>
        <w:spacing w:after="0" w:line="360" w:lineRule="auto"/>
        <w:jc w:val="both"/>
        <w:rPr>
          <w:rFonts w:ascii="Arial" w:hAnsi="Arial" w:cs="Arial"/>
          <w:color w:val="000000" w:themeColor="text1"/>
        </w:rPr>
      </w:pPr>
      <w:r w:rsidRPr="00497590">
        <w:rPr>
          <w:rFonts w:ascii="Arial" w:hAnsi="Arial" w:cs="Arial" w:hint="eastAsia"/>
          <w:color w:val="000000" w:themeColor="text1"/>
        </w:rPr>
        <w:t xml:space="preserve">Wen-chi Chou: </w:t>
      </w:r>
      <w:hyperlink r:id="rId11" w:history="1">
        <w:r w:rsidRPr="00497590">
          <w:rPr>
            <w:rStyle w:val="Hyperlink"/>
            <w:rFonts w:ascii="Arial" w:hAnsi="Arial" w:cs="Arial"/>
            <w:color w:val="000000" w:themeColor="text1"/>
          </w:rPr>
          <w:t>wcchou@broadinstitute.org</w:t>
        </w:r>
      </w:hyperlink>
    </w:p>
    <w:p w14:paraId="6815CE0C" w14:textId="54CB1B10" w:rsidR="00F86807" w:rsidRPr="00497590" w:rsidRDefault="00F86807" w:rsidP="00FF5083">
      <w:pPr>
        <w:spacing w:after="0" w:line="360" w:lineRule="auto"/>
        <w:jc w:val="both"/>
        <w:rPr>
          <w:rFonts w:ascii="Arial" w:hAnsi="Arial" w:cs="Arial"/>
          <w:color w:val="000000" w:themeColor="text1"/>
        </w:rPr>
      </w:pPr>
      <w:r w:rsidRPr="00497590">
        <w:rPr>
          <w:rFonts w:ascii="Arial" w:hAnsi="Arial" w:cs="Arial" w:hint="eastAsia"/>
          <w:color w:val="000000" w:themeColor="text1"/>
        </w:rPr>
        <w:t xml:space="preserve">Qin Ma: </w:t>
      </w:r>
      <w:hyperlink r:id="rId12" w:history="1">
        <w:r w:rsidRPr="00497590">
          <w:rPr>
            <w:rStyle w:val="Hyperlink"/>
            <w:rFonts w:ascii="Arial" w:hAnsi="Arial" w:cs="Arial" w:hint="eastAsia"/>
            <w:color w:val="000000" w:themeColor="text1"/>
          </w:rPr>
          <w:t>qin.ma@sdstate.edu</w:t>
        </w:r>
      </w:hyperlink>
    </w:p>
    <w:p w14:paraId="6D9C418E" w14:textId="7FFEB020" w:rsidR="00F86807" w:rsidRPr="00497590" w:rsidRDefault="00F86807" w:rsidP="00FF5083">
      <w:pPr>
        <w:spacing w:after="0" w:line="360" w:lineRule="auto"/>
        <w:jc w:val="both"/>
        <w:rPr>
          <w:rFonts w:ascii="Arial" w:hAnsi="Arial" w:cs="Arial"/>
          <w:color w:val="000000" w:themeColor="text1"/>
        </w:rPr>
      </w:pPr>
      <w:r w:rsidRPr="00497590">
        <w:rPr>
          <w:rFonts w:ascii="Arial" w:hAnsi="Arial" w:cs="Arial" w:hint="eastAsia"/>
          <w:color w:val="000000" w:themeColor="text1"/>
        </w:rPr>
        <w:t xml:space="preserve">Ying Xu: </w:t>
      </w:r>
      <w:hyperlink r:id="rId13" w:history="1">
        <w:r w:rsidRPr="00497590">
          <w:rPr>
            <w:rStyle w:val="Hyperlink"/>
            <w:rFonts w:ascii="Arial" w:hAnsi="Arial" w:cs="Arial" w:hint="eastAsia"/>
            <w:color w:val="000000" w:themeColor="text1"/>
          </w:rPr>
          <w:t>xyn@uga.edu</w:t>
        </w:r>
      </w:hyperlink>
    </w:p>
    <w:p w14:paraId="2021A9B6" w14:textId="77777777" w:rsidR="000F1137" w:rsidRPr="00497590" w:rsidRDefault="000F1137" w:rsidP="000F1137">
      <w:pPr>
        <w:rPr>
          <w:rFonts w:ascii="Arial" w:hAnsi="Arial" w:cs="Arial"/>
          <w:b/>
          <w:color w:val="000000" w:themeColor="text1"/>
        </w:rPr>
      </w:pPr>
    </w:p>
    <w:p w14:paraId="37D150CD" w14:textId="0F50CB39" w:rsidR="001B55F7" w:rsidRPr="00497590" w:rsidRDefault="000C40D2" w:rsidP="000F1137">
      <w:pPr>
        <w:rPr>
          <w:rFonts w:ascii="Arial" w:hAnsi="Arial" w:cs="Arial"/>
          <w:b/>
          <w:color w:val="000000" w:themeColor="text1"/>
        </w:rPr>
      </w:pPr>
      <w:r w:rsidRPr="00497590">
        <w:rPr>
          <w:rFonts w:ascii="Arial" w:hAnsi="Arial" w:cs="Arial"/>
          <w:b/>
          <w:color w:val="000000" w:themeColor="text1"/>
        </w:rPr>
        <w:t>ABSTRACT</w:t>
      </w:r>
    </w:p>
    <w:p w14:paraId="2B454AA9" w14:textId="4AE0B589" w:rsidR="00147FEF" w:rsidRPr="00497590" w:rsidRDefault="00147FEF" w:rsidP="00147FEF">
      <w:pPr>
        <w:pStyle w:val="AckText"/>
        <w:spacing w:line="360" w:lineRule="auto"/>
        <w:rPr>
          <w:rFonts w:ascii="Arial" w:eastAsiaTheme="minorEastAsia" w:hAnsi="Arial" w:cs="Arial"/>
          <w:color w:val="000000" w:themeColor="text1"/>
          <w:sz w:val="22"/>
          <w:szCs w:val="22"/>
          <w:lang w:eastAsia="zh-CN"/>
        </w:rPr>
      </w:pPr>
      <w:r w:rsidRPr="00497590">
        <w:rPr>
          <w:rFonts w:ascii="Arial" w:eastAsiaTheme="minorEastAsia" w:hAnsi="Arial" w:cs="Arial"/>
          <w:color w:val="000000" w:themeColor="text1"/>
          <w:sz w:val="22"/>
          <w:szCs w:val="22"/>
          <w:lang w:eastAsia="zh-TW"/>
        </w:rPr>
        <w:t xml:space="preserve">A transcription unit (TU) </w:t>
      </w:r>
      <w:r w:rsidR="00A7543D" w:rsidRPr="00497590">
        <w:rPr>
          <w:rFonts w:ascii="Arial" w:eastAsiaTheme="minorEastAsia" w:hAnsi="Arial" w:cs="Arial"/>
          <w:color w:val="000000" w:themeColor="text1"/>
          <w:sz w:val="22"/>
          <w:szCs w:val="22"/>
          <w:lang w:eastAsia="zh-TW"/>
        </w:rPr>
        <w:t xml:space="preserve">consists of </w:t>
      </w:r>
      <m:oMath>
        <m:r>
          <w:rPr>
            <w:rFonts w:ascii="Cambria Math" w:eastAsiaTheme="minorEastAsia" w:hAnsi="Cambria Math" w:cs="Arial"/>
            <w:color w:val="000000" w:themeColor="text1"/>
            <w:sz w:val="22"/>
            <w:szCs w:val="22"/>
            <w:lang w:eastAsia="zh-TW"/>
          </w:rPr>
          <m:t>K≥1</m:t>
        </m:r>
      </m:oMath>
      <w:r w:rsidR="00A7543D" w:rsidRPr="00497590">
        <w:rPr>
          <w:rFonts w:ascii="Arial" w:eastAsiaTheme="minorEastAsia" w:hAnsi="Arial" w:cs="Arial"/>
          <w:color w:val="000000" w:themeColor="text1"/>
          <w:sz w:val="22"/>
          <w:szCs w:val="22"/>
          <w:lang w:eastAsia="zh-CN"/>
        </w:rPr>
        <w:t xml:space="preserve"> </w:t>
      </w:r>
      <w:r w:rsidRPr="00497590">
        <w:rPr>
          <w:rFonts w:ascii="Arial" w:eastAsiaTheme="minorEastAsia" w:hAnsi="Arial" w:cs="Arial"/>
          <w:color w:val="000000" w:themeColor="text1"/>
          <w:sz w:val="22"/>
          <w:szCs w:val="22"/>
          <w:lang w:eastAsia="zh-CN"/>
        </w:rPr>
        <w:t xml:space="preserve">consecutive </w:t>
      </w:r>
      <w:r w:rsidRPr="00497590">
        <w:rPr>
          <w:rFonts w:ascii="Arial" w:eastAsiaTheme="minorEastAsia" w:hAnsi="Arial" w:cs="Arial"/>
          <w:color w:val="000000" w:themeColor="text1"/>
          <w:sz w:val="22"/>
          <w:szCs w:val="22"/>
          <w:lang w:eastAsia="zh-TW"/>
        </w:rPr>
        <w:t>genes</w:t>
      </w:r>
      <w:r w:rsidR="00A7543D" w:rsidRPr="00497590">
        <w:rPr>
          <w:rFonts w:ascii="Arial" w:eastAsiaTheme="minorEastAsia" w:hAnsi="Arial" w:cs="Arial"/>
          <w:color w:val="000000" w:themeColor="text1"/>
          <w:sz w:val="22"/>
          <w:szCs w:val="22"/>
          <w:lang w:eastAsia="zh-TW"/>
        </w:rPr>
        <w:t xml:space="preserve"> </w:t>
      </w:r>
      <w:r w:rsidRPr="00497590">
        <w:rPr>
          <w:rFonts w:ascii="Arial" w:eastAsiaTheme="minorEastAsia" w:hAnsi="Arial" w:cs="Arial"/>
          <w:color w:val="000000" w:themeColor="text1"/>
          <w:sz w:val="22"/>
          <w:szCs w:val="22"/>
          <w:lang w:eastAsia="zh-CN"/>
        </w:rPr>
        <w:t>on the same strand of a bacterial genome</w:t>
      </w:r>
      <w:r w:rsidRPr="00497590">
        <w:rPr>
          <w:rFonts w:ascii="Arial" w:eastAsiaTheme="minorEastAsia" w:hAnsi="Arial" w:cs="Arial"/>
          <w:color w:val="000000" w:themeColor="text1"/>
          <w:sz w:val="22"/>
          <w:szCs w:val="22"/>
          <w:lang w:eastAsia="zh-TW"/>
        </w:rPr>
        <w:t xml:space="preserve"> that are transcribed into a </w:t>
      </w:r>
      <w:r w:rsidRPr="00497590">
        <w:rPr>
          <w:rFonts w:ascii="Arial" w:eastAsiaTheme="minorEastAsia" w:hAnsi="Arial" w:cs="Arial"/>
          <w:color w:val="000000" w:themeColor="text1"/>
          <w:sz w:val="22"/>
          <w:szCs w:val="22"/>
          <w:lang w:eastAsia="zh-CN"/>
        </w:rPr>
        <w:t xml:space="preserve">single </w:t>
      </w:r>
      <w:r w:rsidRPr="00497590">
        <w:rPr>
          <w:rFonts w:ascii="Arial" w:eastAsiaTheme="minorEastAsia" w:hAnsi="Arial" w:cs="Arial"/>
          <w:color w:val="000000" w:themeColor="text1"/>
          <w:sz w:val="22"/>
          <w:szCs w:val="22"/>
          <w:lang w:eastAsia="zh-TW"/>
        </w:rPr>
        <w:t>mRNA molecul</w:t>
      </w:r>
      <w:r w:rsidR="00BC55DC" w:rsidRPr="00497590">
        <w:rPr>
          <w:rFonts w:ascii="Arial" w:eastAsiaTheme="minorEastAsia" w:hAnsi="Arial" w:cs="Arial" w:hint="eastAsia"/>
          <w:color w:val="000000" w:themeColor="text1"/>
          <w:sz w:val="22"/>
          <w:szCs w:val="22"/>
          <w:lang w:eastAsia="zh-CN"/>
        </w:rPr>
        <w:t>e</w:t>
      </w:r>
      <w:r w:rsidRPr="00497590">
        <w:rPr>
          <w:rFonts w:ascii="Arial" w:eastAsiaTheme="minorEastAsia" w:hAnsi="Arial" w:cs="Arial"/>
          <w:color w:val="000000" w:themeColor="text1"/>
          <w:sz w:val="22"/>
          <w:szCs w:val="22"/>
          <w:lang w:eastAsia="zh-CN"/>
        </w:rPr>
        <w:t xml:space="preserve"> under certain conditions</w:t>
      </w:r>
      <w:r w:rsidRPr="00497590">
        <w:rPr>
          <w:rFonts w:ascii="Arial" w:eastAsiaTheme="minorEastAsia" w:hAnsi="Arial" w:cs="Arial"/>
          <w:color w:val="000000" w:themeColor="text1"/>
          <w:sz w:val="22"/>
          <w:szCs w:val="22"/>
          <w:lang w:eastAsia="zh-TW"/>
        </w:rPr>
        <w:t>.</w:t>
      </w:r>
      <w:r w:rsidRPr="00497590">
        <w:rPr>
          <w:rFonts w:ascii="Arial" w:eastAsiaTheme="minorEastAsia" w:hAnsi="Arial" w:cs="Arial"/>
          <w:color w:val="000000" w:themeColor="text1"/>
          <w:sz w:val="22"/>
          <w:szCs w:val="22"/>
          <w:lang w:eastAsia="zh-CN"/>
        </w:rPr>
        <w:t xml:space="preserve"> </w:t>
      </w:r>
      <w:r w:rsidR="009D3695" w:rsidRPr="00497590">
        <w:rPr>
          <w:rFonts w:ascii="Arial" w:eastAsiaTheme="minorEastAsia" w:hAnsi="Arial" w:cs="Arial"/>
          <w:color w:val="000000" w:themeColor="text1"/>
          <w:sz w:val="22"/>
          <w:szCs w:val="22"/>
          <w:lang w:eastAsia="zh-TW"/>
        </w:rPr>
        <w:t>T</w:t>
      </w:r>
      <w:r w:rsidRPr="00497590">
        <w:rPr>
          <w:rFonts w:ascii="Arial" w:eastAsiaTheme="minorEastAsia" w:hAnsi="Arial" w:cs="Arial"/>
          <w:color w:val="000000" w:themeColor="text1"/>
          <w:sz w:val="22"/>
          <w:szCs w:val="22"/>
          <w:lang w:eastAsia="zh-TW"/>
        </w:rPr>
        <w:t>heir identif</w:t>
      </w:r>
      <w:r w:rsidRPr="00497590">
        <w:rPr>
          <w:rFonts w:ascii="Arial" w:eastAsiaTheme="minorEastAsia" w:hAnsi="Arial" w:cs="Arial"/>
          <w:color w:val="000000" w:themeColor="text1"/>
          <w:sz w:val="22"/>
          <w:szCs w:val="22"/>
          <w:lang w:eastAsia="zh-CN"/>
        </w:rPr>
        <w:t xml:space="preserve">ication </w:t>
      </w:r>
      <w:r w:rsidRPr="00497590">
        <w:rPr>
          <w:rFonts w:ascii="Arial" w:eastAsiaTheme="minorEastAsia" w:hAnsi="Arial" w:cs="Arial"/>
          <w:color w:val="000000" w:themeColor="text1"/>
          <w:sz w:val="22"/>
          <w:szCs w:val="22"/>
          <w:lang w:eastAsia="zh-TW"/>
        </w:rPr>
        <w:t xml:space="preserve">is an essential step in </w:t>
      </w:r>
      <w:r w:rsidRPr="00497590">
        <w:rPr>
          <w:rFonts w:ascii="Arial" w:eastAsiaTheme="minorEastAsia" w:hAnsi="Arial" w:cs="Arial" w:hint="eastAsia"/>
          <w:color w:val="000000" w:themeColor="text1"/>
          <w:sz w:val="22"/>
          <w:szCs w:val="22"/>
          <w:lang w:eastAsia="zh-CN"/>
        </w:rPr>
        <w:t>elucidat</w:t>
      </w:r>
      <w:r w:rsidRPr="00497590">
        <w:rPr>
          <w:rFonts w:ascii="Arial" w:eastAsiaTheme="minorEastAsia" w:hAnsi="Arial" w:cs="Arial"/>
          <w:color w:val="000000" w:themeColor="text1"/>
          <w:sz w:val="22"/>
          <w:szCs w:val="22"/>
          <w:lang w:eastAsia="zh-CN"/>
        </w:rPr>
        <w:t>ion of</w:t>
      </w:r>
      <w:r w:rsidRPr="00497590">
        <w:rPr>
          <w:rFonts w:ascii="Arial" w:eastAsiaTheme="minorEastAsia" w:hAnsi="Arial" w:cs="Arial"/>
          <w:color w:val="000000" w:themeColor="text1"/>
          <w:sz w:val="22"/>
          <w:szCs w:val="22"/>
          <w:lang w:eastAsia="zh-TW"/>
        </w:rPr>
        <w:t xml:space="preserve"> transcriptional regulatory networks. We have recently developed a </w:t>
      </w:r>
      <w:r w:rsidRPr="00497590">
        <w:rPr>
          <w:rFonts w:ascii="Arial" w:eastAsiaTheme="minorEastAsia" w:hAnsi="Arial" w:cs="Arial"/>
          <w:color w:val="000000" w:themeColor="text1"/>
          <w:sz w:val="22"/>
          <w:szCs w:val="22"/>
          <w:lang w:eastAsia="zh-CN"/>
        </w:rPr>
        <w:t xml:space="preserve">machine-learning </w:t>
      </w:r>
      <w:r w:rsidRPr="00497590">
        <w:rPr>
          <w:rFonts w:ascii="Arial" w:eastAsiaTheme="minorEastAsia" w:hAnsi="Arial" w:cs="Arial" w:hint="eastAsia"/>
          <w:color w:val="000000" w:themeColor="text1"/>
          <w:sz w:val="22"/>
          <w:szCs w:val="22"/>
          <w:lang w:eastAsia="zh-CN"/>
        </w:rPr>
        <w:t>method</w:t>
      </w:r>
      <w:r w:rsidRPr="00497590">
        <w:rPr>
          <w:rFonts w:ascii="Arial" w:eastAsiaTheme="minorEastAsia" w:hAnsi="Arial" w:cs="Arial"/>
          <w:color w:val="000000" w:themeColor="text1"/>
          <w:sz w:val="22"/>
          <w:szCs w:val="22"/>
          <w:lang w:eastAsia="zh-TW"/>
        </w:rPr>
        <w:t xml:space="preserve"> to accurately identify T</w:t>
      </w:r>
      <w:r w:rsidRPr="00497590">
        <w:rPr>
          <w:rFonts w:ascii="Arial" w:eastAsiaTheme="minorEastAsia" w:hAnsi="Arial" w:cs="Arial" w:hint="eastAsia"/>
          <w:color w:val="000000" w:themeColor="text1"/>
          <w:sz w:val="22"/>
          <w:szCs w:val="22"/>
          <w:lang w:eastAsia="zh-CN"/>
        </w:rPr>
        <w:t>U</w:t>
      </w:r>
      <w:r w:rsidRPr="00497590">
        <w:rPr>
          <w:rFonts w:ascii="Arial" w:eastAsiaTheme="minorEastAsia" w:hAnsi="Arial" w:cs="Arial"/>
          <w:color w:val="000000" w:themeColor="text1"/>
          <w:sz w:val="22"/>
          <w:szCs w:val="22"/>
          <w:lang w:eastAsia="zh-TW"/>
        </w:rPr>
        <w:t xml:space="preserve">s </w:t>
      </w:r>
      <w:r w:rsidR="00BC55DC" w:rsidRPr="00497590">
        <w:rPr>
          <w:rFonts w:ascii="Arial" w:eastAsiaTheme="minorEastAsia" w:hAnsi="Arial" w:cs="Arial" w:hint="eastAsia"/>
          <w:color w:val="000000" w:themeColor="text1"/>
          <w:sz w:val="22"/>
          <w:szCs w:val="22"/>
          <w:lang w:eastAsia="zh-CN"/>
        </w:rPr>
        <w:t>from</w:t>
      </w:r>
      <w:r w:rsidR="00BC55DC" w:rsidRPr="00497590">
        <w:rPr>
          <w:rFonts w:ascii="Arial" w:eastAsiaTheme="minorEastAsia" w:hAnsi="Arial" w:cs="Arial"/>
          <w:color w:val="000000" w:themeColor="text1"/>
          <w:sz w:val="22"/>
          <w:szCs w:val="22"/>
          <w:lang w:eastAsia="zh-TW"/>
        </w:rPr>
        <w:t xml:space="preserve"> </w:t>
      </w:r>
      <w:r w:rsidRPr="00497590">
        <w:rPr>
          <w:rFonts w:ascii="Arial" w:eastAsiaTheme="minorEastAsia" w:hAnsi="Arial" w:cs="Arial"/>
          <w:color w:val="000000" w:themeColor="text1"/>
          <w:sz w:val="22"/>
          <w:szCs w:val="22"/>
          <w:lang w:eastAsia="zh-TW"/>
        </w:rPr>
        <w:t>RNA-seq</w:t>
      </w:r>
      <w:r w:rsidRPr="00497590">
        <w:rPr>
          <w:rFonts w:ascii="Arial" w:eastAsiaTheme="minorEastAsia" w:hAnsi="Arial" w:cs="Arial"/>
          <w:color w:val="000000" w:themeColor="text1"/>
          <w:sz w:val="22"/>
          <w:szCs w:val="22"/>
          <w:lang w:eastAsia="zh-CN"/>
        </w:rPr>
        <w:t xml:space="preserve"> </w:t>
      </w:r>
      <w:r w:rsidRPr="00497590">
        <w:rPr>
          <w:rFonts w:ascii="Arial" w:eastAsiaTheme="minorEastAsia" w:hAnsi="Arial" w:cs="Arial"/>
          <w:color w:val="000000" w:themeColor="text1"/>
          <w:sz w:val="22"/>
          <w:szCs w:val="22"/>
          <w:lang w:eastAsia="zh-TW"/>
        </w:rPr>
        <w:t>data</w:t>
      </w:r>
      <w:r w:rsidR="00BC55DC" w:rsidRPr="00497590">
        <w:rPr>
          <w:rFonts w:ascii="Arial" w:eastAsiaTheme="minorEastAsia" w:hAnsi="Arial" w:cs="Arial" w:hint="eastAsia"/>
          <w:color w:val="000000" w:themeColor="text1"/>
          <w:sz w:val="22"/>
          <w:szCs w:val="22"/>
          <w:lang w:eastAsia="zh-CN"/>
        </w:rPr>
        <w:t xml:space="preserve">, </w:t>
      </w:r>
      <w:r w:rsidRPr="00497590">
        <w:rPr>
          <w:rFonts w:ascii="Arial" w:eastAsiaTheme="minorEastAsia" w:hAnsi="Arial" w:cs="Arial"/>
          <w:color w:val="000000" w:themeColor="text1"/>
          <w:sz w:val="22"/>
          <w:szCs w:val="22"/>
          <w:lang w:eastAsia="zh-CN"/>
        </w:rPr>
        <w:t xml:space="preserve">based on two features of </w:t>
      </w:r>
      <w:r w:rsidR="009D3695" w:rsidRPr="00497590">
        <w:rPr>
          <w:rFonts w:ascii="Arial" w:eastAsiaTheme="minorEastAsia" w:hAnsi="Arial" w:cs="Arial"/>
          <w:color w:val="000000" w:themeColor="text1"/>
          <w:sz w:val="22"/>
          <w:szCs w:val="22"/>
          <w:lang w:eastAsia="zh-CN"/>
        </w:rPr>
        <w:t xml:space="preserve">the </w:t>
      </w:r>
      <w:r w:rsidR="00BC55DC" w:rsidRPr="00497590">
        <w:rPr>
          <w:rFonts w:ascii="Arial" w:eastAsiaTheme="minorEastAsia" w:hAnsi="Arial" w:cs="Arial"/>
          <w:color w:val="000000" w:themeColor="text1"/>
          <w:sz w:val="22"/>
          <w:szCs w:val="22"/>
          <w:lang w:eastAsia="zh-CN"/>
        </w:rPr>
        <w:t xml:space="preserve">assembled </w:t>
      </w:r>
      <w:r w:rsidRPr="00497590">
        <w:rPr>
          <w:rFonts w:ascii="Arial" w:eastAsiaTheme="minorEastAsia" w:hAnsi="Arial" w:cs="Arial"/>
          <w:color w:val="000000" w:themeColor="text1"/>
          <w:sz w:val="22"/>
          <w:szCs w:val="22"/>
          <w:lang w:eastAsia="zh-CN"/>
        </w:rPr>
        <w:t xml:space="preserve">RNA reads: the </w:t>
      </w:r>
      <w:r w:rsidRPr="00497590">
        <w:rPr>
          <w:rFonts w:ascii="Arial" w:eastAsiaTheme="minorEastAsia" w:hAnsi="Arial" w:cs="Arial"/>
          <w:color w:val="000000" w:themeColor="text1"/>
          <w:sz w:val="22"/>
          <w:szCs w:val="22"/>
          <w:lang w:eastAsia="zh-TW"/>
        </w:rPr>
        <w:t xml:space="preserve">continuity and stability of RNA-seq coverage across a genomic region. While good performance was achieved by the </w:t>
      </w:r>
      <w:r w:rsidRPr="00497590">
        <w:rPr>
          <w:rFonts w:ascii="Arial" w:eastAsiaTheme="minorEastAsia" w:hAnsi="Arial" w:cs="Arial" w:hint="eastAsia"/>
          <w:color w:val="000000" w:themeColor="text1"/>
          <w:sz w:val="22"/>
          <w:szCs w:val="22"/>
          <w:lang w:eastAsia="zh-CN"/>
        </w:rPr>
        <w:t xml:space="preserve">method </w:t>
      </w:r>
      <w:r w:rsidRPr="00497590">
        <w:rPr>
          <w:rFonts w:ascii="Arial" w:eastAsiaTheme="minorEastAsia" w:hAnsi="Arial" w:cs="Arial"/>
          <w:color w:val="000000" w:themeColor="text1"/>
          <w:sz w:val="22"/>
          <w:szCs w:val="22"/>
          <w:lang w:eastAsia="zh-CN"/>
        </w:rPr>
        <w:t xml:space="preserve">on </w:t>
      </w:r>
      <w:r w:rsidR="000C40D2" w:rsidRPr="00497590">
        <w:rPr>
          <w:rFonts w:ascii="Arial" w:eastAsiaTheme="minorEastAsia" w:hAnsi="Arial" w:cs="Arial"/>
          <w:i/>
          <w:color w:val="000000" w:themeColor="text1"/>
          <w:sz w:val="22"/>
          <w:szCs w:val="22"/>
          <w:lang w:eastAsia="zh-CN"/>
        </w:rPr>
        <w:t xml:space="preserve">Escherichia </w:t>
      </w:r>
      <w:r w:rsidRPr="00497590">
        <w:rPr>
          <w:rFonts w:ascii="Arial" w:eastAsiaTheme="minorEastAsia" w:hAnsi="Arial" w:cs="Arial"/>
          <w:i/>
          <w:color w:val="000000" w:themeColor="text1"/>
          <w:sz w:val="22"/>
          <w:szCs w:val="22"/>
          <w:lang w:eastAsia="zh-CN"/>
        </w:rPr>
        <w:t xml:space="preserve">coli </w:t>
      </w:r>
      <w:r w:rsidRPr="00497590">
        <w:rPr>
          <w:rFonts w:ascii="Arial" w:eastAsiaTheme="minorEastAsia" w:hAnsi="Arial" w:cs="Arial"/>
          <w:color w:val="000000" w:themeColor="text1"/>
          <w:sz w:val="22"/>
          <w:szCs w:val="22"/>
          <w:lang w:eastAsia="zh-CN"/>
        </w:rPr>
        <w:t xml:space="preserve">and </w:t>
      </w:r>
      <w:r w:rsidRPr="00497590">
        <w:rPr>
          <w:rFonts w:ascii="Arial" w:eastAsiaTheme="minorEastAsia" w:hAnsi="Arial" w:cs="Arial"/>
          <w:i/>
          <w:color w:val="000000" w:themeColor="text1"/>
          <w:sz w:val="22"/>
          <w:szCs w:val="22"/>
          <w:lang w:eastAsia="zh-CN"/>
        </w:rPr>
        <w:t>Clostridium thermocellum</w:t>
      </w:r>
      <w:r w:rsidRPr="00497590">
        <w:rPr>
          <w:rFonts w:ascii="Arial" w:eastAsiaTheme="minorEastAsia" w:hAnsi="Arial" w:cs="Arial" w:hint="eastAsia"/>
          <w:color w:val="000000" w:themeColor="text1"/>
          <w:sz w:val="22"/>
          <w:szCs w:val="22"/>
          <w:lang w:eastAsia="zh-CN"/>
        </w:rPr>
        <w:t xml:space="preserve">, </w:t>
      </w:r>
      <w:r w:rsidRPr="00497590">
        <w:rPr>
          <w:rFonts w:ascii="Arial" w:eastAsiaTheme="minorEastAsia" w:hAnsi="Arial" w:cs="Arial"/>
          <w:color w:val="000000" w:themeColor="text1"/>
          <w:sz w:val="22"/>
          <w:szCs w:val="22"/>
          <w:lang w:eastAsia="zh-CN"/>
        </w:rPr>
        <w:t xml:space="preserve">substantial work is needed to make the </w:t>
      </w:r>
      <w:r w:rsidRPr="00497590">
        <w:rPr>
          <w:rFonts w:ascii="Arial" w:eastAsiaTheme="minorEastAsia" w:hAnsi="Arial" w:cs="Arial" w:hint="eastAsia"/>
          <w:color w:val="000000" w:themeColor="text1"/>
          <w:sz w:val="22"/>
          <w:szCs w:val="22"/>
          <w:lang w:eastAsia="zh-CN"/>
        </w:rPr>
        <w:t>program</w:t>
      </w:r>
      <w:r w:rsidRPr="00497590">
        <w:rPr>
          <w:rFonts w:ascii="Arial" w:eastAsiaTheme="minorEastAsia" w:hAnsi="Arial" w:cs="Arial"/>
          <w:color w:val="000000" w:themeColor="text1"/>
          <w:sz w:val="22"/>
          <w:szCs w:val="22"/>
          <w:lang w:eastAsia="zh-CN"/>
        </w:rPr>
        <w:t xml:space="preserve"> generally applicable to all bacteria, knowing that the program requires organism specific information. </w:t>
      </w:r>
      <w:r w:rsidRPr="00497590">
        <w:rPr>
          <w:rFonts w:ascii="Arial" w:eastAsiaTheme="minorEastAsia" w:hAnsi="Arial" w:cs="Arial" w:hint="eastAsia"/>
          <w:color w:val="000000" w:themeColor="text1"/>
          <w:sz w:val="22"/>
          <w:szCs w:val="22"/>
          <w:lang w:eastAsia="zh-CN"/>
        </w:rPr>
        <w:t>A</w:t>
      </w:r>
      <w:r w:rsidRPr="00497590">
        <w:rPr>
          <w:rFonts w:ascii="Arial" w:eastAsiaTheme="minorEastAsia" w:hAnsi="Arial" w:cs="Arial"/>
          <w:color w:val="000000" w:themeColor="text1"/>
          <w:sz w:val="22"/>
          <w:szCs w:val="22"/>
          <w:lang w:eastAsia="zh-TW"/>
        </w:rPr>
        <w:t xml:space="preserve"> web server, named </w:t>
      </w:r>
      <w:r w:rsidRPr="00497590">
        <w:rPr>
          <w:rFonts w:ascii="Arial" w:eastAsiaTheme="minorEastAsia" w:hAnsi="Arial" w:cs="Arial"/>
          <w:i/>
          <w:color w:val="000000" w:themeColor="text1"/>
          <w:sz w:val="22"/>
          <w:szCs w:val="22"/>
          <w:lang w:eastAsia="zh-TW"/>
        </w:rPr>
        <w:t>SeqTU</w:t>
      </w:r>
      <w:r w:rsidRPr="00497590">
        <w:rPr>
          <w:rFonts w:ascii="Arial" w:eastAsiaTheme="minorEastAsia" w:hAnsi="Arial" w:cs="Arial"/>
          <w:color w:val="000000" w:themeColor="text1"/>
          <w:sz w:val="22"/>
          <w:szCs w:val="22"/>
          <w:lang w:eastAsia="zh-TW"/>
        </w:rPr>
        <w:t xml:space="preserve">, </w:t>
      </w:r>
      <w:r w:rsidRPr="00497590">
        <w:rPr>
          <w:rFonts w:ascii="Arial" w:eastAsiaTheme="minorEastAsia" w:hAnsi="Arial" w:cs="Arial" w:hint="eastAsia"/>
          <w:color w:val="000000" w:themeColor="text1"/>
          <w:sz w:val="22"/>
          <w:szCs w:val="22"/>
          <w:lang w:eastAsia="zh-CN"/>
        </w:rPr>
        <w:t>was</w:t>
      </w:r>
      <w:r w:rsidRPr="00497590">
        <w:rPr>
          <w:rFonts w:ascii="Arial" w:eastAsiaTheme="minorEastAsia" w:hAnsi="Arial" w:cs="Arial"/>
          <w:color w:val="000000" w:themeColor="text1"/>
          <w:sz w:val="22"/>
          <w:szCs w:val="22"/>
          <w:lang w:eastAsia="zh-CN"/>
        </w:rPr>
        <w:t xml:space="preserve"> developed </w:t>
      </w:r>
      <w:r w:rsidRPr="00497590">
        <w:rPr>
          <w:rFonts w:ascii="Arial" w:eastAsiaTheme="minorEastAsia" w:hAnsi="Arial" w:cs="Arial"/>
          <w:color w:val="000000" w:themeColor="text1"/>
          <w:sz w:val="22"/>
          <w:szCs w:val="22"/>
          <w:lang w:eastAsia="zh-TW"/>
        </w:rPr>
        <w:t>to automatically identify TUs with given RNA-seq data</w:t>
      </w:r>
      <w:r w:rsidRPr="00497590">
        <w:rPr>
          <w:rFonts w:ascii="Arial" w:eastAsiaTheme="minorEastAsia" w:hAnsi="Arial" w:cs="Arial"/>
          <w:color w:val="000000" w:themeColor="text1"/>
          <w:sz w:val="22"/>
          <w:szCs w:val="22"/>
          <w:lang w:eastAsia="zh-CN"/>
        </w:rPr>
        <w:t xml:space="preserve"> of any bacterium using a machine-learning approach</w:t>
      </w:r>
      <w:r w:rsidRPr="00497590">
        <w:rPr>
          <w:rFonts w:ascii="Arial" w:eastAsiaTheme="minorEastAsia" w:hAnsi="Arial" w:cs="Arial"/>
          <w:color w:val="000000" w:themeColor="text1"/>
          <w:sz w:val="22"/>
          <w:szCs w:val="22"/>
          <w:lang w:eastAsia="zh-TW"/>
        </w:rPr>
        <w:t xml:space="preserve">. The server consists of a number of </w:t>
      </w:r>
      <w:r w:rsidR="00BC55DC" w:rsidRPr="00497590">
        <w:rPr>
          <w:rFonts w:ascii="Arial" w:eastAsiaTheme="minorEastAsia" w:hAnsi="Arial" w:cs="Arial"/>
          <w:color w:val="000000" w:themeColor="text1"/>
          <w:sz w:val="22"/>
          <w:szCs w:val="22"/>
          <w:lang w:eastAsia="zh-TW"/>
        </w:rPr>
        <w:t xml:space="preserve">utility </w:t>
      </w:r>
      <w:r w:rsidR="00BC55DC" w:rsidRPr="00497590">
        <w:rPr>
          <w:rFonts w:ascii="Arial" w:eastAsiaTheme="minorEastAsia" w:hAnsi="Arial" w:cs="Arial"/>
          <w:color w:val="000000" w:themeColor="text1"/>
          <w:sz w:val="22"/>
          <w:szCs w:val="22"/>
          <w:lang w:eastAsia="zh-CN"/>
        </w:rPr>
        <w:t>tools</w:t>
      </w:r>
      <w:r w:rsidRPr="00497590">
        <w:rPr>
          <w:rFonts w:ascii="Arial" w:eastAsiaTheme="minorEastAsia" w:hAnsi="Arial" w:cs="Arial"/>
          <w:color w:val="000000" w:themeColor="text1"/>
          <w:sz w:val="22"/>
          <w:szCs w:val="22"/>
          <w:lang w:eastAsia="zh-CN"/>
        </w:rPr>
        <w:t>, in addition to TU identification,</w:t>
      </w:r>
      <w:r w:rsidRPr="00497590">
        <w:rPr>
          <w:rFonts w:ascii="Arial" w:eastAsiaTheme="minorEastAsia" w:hAnsi="Arial" w:cs="Arial" w:hint="eastAsia"/>
          <w:color w:val="000000" w:themeColor="text1"/>
          <w:sz w:val="22"/>
          <w:szCs w:val="22"/>
          <w:lang w:eastAsia="zh-CN"/>
        </w:rPr>
        <w:t xml:space="preserve"> </w:t>
      </w:r>
      <w:r w:rsidRPr="00497590">
        <w:rPr>
          <w:rFonts w:ascii="Arial" w:eastAsiaTheme="minorEastAsia" w:hAnsi="Arial" w:cs="Arial"/>
          <w:color w:val="000000" w:themeColor="text1"/>
          <w:sz w:val="22"/>
          <w:szCs w:val="22"/>
          <w:lang w:eastAsia="zh-TW"/>
        </w:rPr>
        <w:t>such as</w:t>
      </w:r>
      <w:r w:rsidRPr="00497590">
        <w:rPr>
          <w:rFonts w:ascii="Arial" w:eastAsiaTheme="minorEastAsia" w:hAnsi="Arial" w:cs="Arial"/>
          <w:color w:val="000000" w:themeColor="text1"/>
          <w:sz w:val="22"/>
          <w:szCs w:val="22"/>
          <w:lang w:eastAsia="zh-CN"/>
        </w:rPr>
        <w:t xml:space="preserve"> </w:t>
      </w:r>
      <w:r w:rsidRPr="00497590">
        <w:rPr>
          <w:rFonts w:ascii="Arial" w:eastAsiaTheme="minorEastAsia" w:hAnsi="Arial" w:cs="Arial"/>
          <w:color w:val="000000" w:themeColor="text1"/>
          <w:sz w:val="22"/>
          <w:szCs w:val="22"/>
          <w:lang w:eastAsia="zh-TW"/>
        </w:rPr>
        <w:t xml:space="preserve">data </w:t>
      </w:r>
      <w:r w:rsidRPr="00497590">
        <w:rPr>
          <w:rFonts w:ascii="Arial" w:eastAsiaTheme="minorEastAsia" w:hAnsi="Arial" w:cs="Arial"/>
          <w:color w:val="000000" w:themeColor="text1"/>
          <w:sz w:val="22"/>
          <w:szCs w:val="22"/>
          <w:lang w:eastAsia="zh-CN"/>
        </w:rPr>
        <w:t>preparation</w:t>
      </w:r>
      <w:r w:rsidRPr="00497590">
        <w:rPr>
          <w:rFonts w:ascii="Arial" w:eastAsiaTheme="minorEastAsia" w:hAnsi="Arial" w:cs="Arial" w:hint="eastAsia"/>
          <w:color w:val="000000" w:themeColor="text1"/>
          <w:sz w:val="22"/>
          <w:szCs w:val="22"/>
          <w:lang w:eastAsia="zh-CN"/>
        </w:rPr>
        <w:t xml:space="preserve">, data </w:t>
      </w:r>
      <w:r w:rsidRPr="00497590">
        <w:rPr>
          <w:rFonts w:ascii="Arial" w:eastAsiaTheme="minorEastAsia" w:hAnsi="Arial" w:cs="Arial"/>
          <w:color w:val="000000" w:themeColor="text1"/>
          <w:sz w:val="22"/>
          <w:szCs w:val="22"/>
          <w:lang w:eastAsia="zh-TW"/>
        </w:rPr>
        <w:t xml:space="preserve">quality </w:t>
      </w:r>
      <w:r w:rsidRPr="00497590">
        <w:rPr>
          <w:rFonts w:ascii="Arial" w:eastAsiaTheme="minorEastAsia" w:hAnsi="Arial" w:cs="Arial"/>
          <w:color w:val="000000" w:themeColor="text1"/>
          <w:sz w:val="22"/>
          <w:szCs w:val="22"/>
          <w:lang w:eastAsia="zh-CN"/>
        </w:rPr>
        <w:t>check and</w:t>
      </w:r>
      <w:r w:rsidRPr="00497590">
        <w:rPr>
          <w:rFonts w:ascii="Arial" w:eastAsiaTheme="minorEastAsia" w:hAnsi="Arial" w:cs="Arial"/>
          <w:color w:val="000000" w:themeColor="text1"/>
          <w:sz w:val="22"/>
          <w:szCs w:val="22"/>
          <w:lang w:eastAsia="zh-TW"/>
        </w:rPr>
        <w:t xml:space="preserve"> RNA-read mapping. SeqTU</w:t>
      </w:r>
      <w:r w:rsidRPr="00497590">
        <w:rPr>
          <w:rFonts w:ascii="Arial" w:eastAsiaTheme="minorEastAsia" w:hAnsi="Arial" w:cs="Arial"/>
          <w:i/>
          <w:color w:val="000000" w:themeColor="text1"/>
          <w:sz w:val="22"/>
          <w:szCs w:val="22"/>
          <w:lang w:eastAsia="zh-CN"/>
        </w:rPr>
        <w:t xml:space="preserve"> </w:t>
      </w:r>
      <w:r w:rsidRPr="00497590">
        <w:rPr>
          <w:rFonts w:ascii="Arial" w:eastAsiaTheme="minorEastAsia" w:hAnsi="Arial" w:cs="Arial"/>
          <w:color w:val="000000" w:themeColor="text1"/>
          <w:sz w:val="22"/>
          <w:szCs w:val="22"/>
          <w:lang w:eastAsia="zh-CN"/>
        </w:rPr>
        <w:t>provides</w:t>
      </w:r>
      <w:r w:rsidRPr="00497590">
        <w:rPr>
          <w:rFonts w:ascii="Arial" w:eastAsiaTheme="minorEastAsia" w:hAnsi="Arial" w:cs="Arial"/>
          <w:color w:val="000000" w:themeColor="text1"/>
          <w:sz w:val="22"/>
          <w:szCs w:val="22"/>
          <w:lang w:eastAsia="zh-TW"/>
        </w:rPr>
        <w:t xml:space="preserve"> </w:t>
      </w:r>
      <w:r w:rsidRPr="00497590">
        <w:rPr>
          <w:rFonts w:ascii="Arial" w:eastAsiaTheme="minorEastAsia" w:hAnsi="Arial" w:cs="Arial"/>
          <w:color w:val="000000" w:themeColor="text1"/>
          <w:sz w:val="22"/>
          <w:szCs w:val="22"/>
          <w:lang w:eastAsia="zh-CN"/>
        </w:rPr>
        <w:t>a user-friendly interface and</w:t>
      </w:r>
      <w:r w:rsidR="00BC55DC" w:rsidRPr="00497590">
        <w:rPr>
          <w:rFonts w:ascii="Arial" w:eastAsiaTheme="minorEastAsia" w:hAnsi="Arial" w:cs="Arial"/>
          <w:color w:val="000000" w:themeColor="text1"/>
          <w:sz w:val="22"/>
          <w:szCs w:val="22"/>
          <w:lang w:eastAsia="zh-CN"/>
        </w:rPr>
        <w:t xml:space="preserve"> </w:t>
      </w:r>
      <w:r w:rsidRPr="00497590">
        <w:rPr>
          <w:rFonts w:ascii="Arial" w:eastAsiaTheme="minorEastAsia" w:hAnsi="Arial" w:cs="Arial"/>
          <w:color w:val="000000" w:themeColor="text1"/>
          <w:sz w:val="22"/>
          <w:szCs w:val="22"/>
          <w:lang w:eastAsia="zh-CN"/>
        </w:rPr>
        <w:t>automated prediction of</w:t>
      </w:r>
      <w:r w:rsidRPr="00497590" w:rsidDel="00AA16B2">
        <w:rPr>
          <w:rFonts w:ascii="Arial" w:eastAsiaTheme="minorEastAsia" w:hAnsi="Arial" w:cs="Arial"/>
          <w:color w:val="000000" w:themeColor="text1"/>
          <w:sz w:val="22"/>
          <w:szCs w:val="22"/>
          <w:lang w:eastAsia="zh-TW"/>
        </w:rPr>
        <w:t xml:space="preserve"> </w:t>
      </w:r>
      <w:r w:rsidRPr="00497590">
        <w:rPr>
          <w:rFonts w:ascii="Arial" w:eastAsiaTheme="minorEastAsia" w:hAnsi="Arial" w:cs="Arial"/>
          <w:color w:val="000000" w:themeColor="text1"/>
          <w:sz w:val="22"/>
          <w:szCs w:val="22"/>
          <w:lang w:eastAsia="zh-TW"/>
        </w:rPr>
        <w:t xml:space="preserve">TUs </w:t>
      </w:r>
      <w:r w:rsidR="00BC55DC" w:rsidRPr="00497590">
        <w:rPr>
          <w:rFonts w:ascii="Arial" w:eastAsiaTheme="minorEastAsia" w:hAnsi="Arial" w:cs="Arial"/>
          <w:color w:val="000000" w:themeColor="text1"/>
          <w:sz w:val="22"/>
          <w:szCs w:val="22"/>
          <w:lang w:eastAsia="zh-CN"/>
        </w:rPr>
        <w:t xml:space="preserve">from </w:t>
      </w:r>
      <w:r w:rsidRPr="00497590">
        <w:rPr>
          <w:rFonts w:ascii="Arial" w:eastAsiaTheme="minorEastAsia" w:hAnsi="Arial" w:cs="Arial" w:hint="eastAsia"/>
          <w:color w:val="000000" w:themeColor="text1"/>
          <w:sz w:val="22"/>
          <w:szCs w:val="22"/>
          <w:lang w:eastAsia="zh-CN"/>
        </w:rPr>
        <w:t>given</w:t>
      </w:r>
      <w:r w:rsidRPr="00497590">
        <w:rPr>
          <w:rFonts w:ascii="Arial" w:eastAsiaTheme="minorEastAsia" w:hAnsi="Arial" w:cs="Arial"/>
          <w:color w:val="000000" w:themeColor="text1"/>
          <w:sz w:val="22"/>
          <w:szCs w:val="22"/>
          <w:lang w:eastAsia="zh-CN"/>
        </w:rPr>
        <w:t xml:space="preserve"> </w:t>
      </w:r>
      <w:r w:rsidRPr="00497590">
        <w:rPr>
          <w:rFonts w:ascii="Arial" w:eastAsiaTheme="minorEastAsia" w:hAnsi="Arial" w:cs="Arial"/>
          <w:color w:val="000000" w:themeColor="text1"/>
          <w:sz w:val="22"/>
          <w:szCs w:val="22"/>
          <w:lang w:eastAsia="zh-TW"/>
        </w:rPr>
        <w:t>RNA-seq data</w:t>
      </w:r>
      <w:r w:rsidRPr="00497590">
        <w:rPr>
          <w:rFonts w:ascii="Arial" w:eastAsiaTheme="minorEastAsia" w:hAnsi="Arial" w:cs="Arial"/>
          <w:color w:val="000000" w:themeColor="text1"/>
          <w:sz w:val="22"/>
          <w:szCs w:val="22"/>
          <w:lang w:eastAsia="zh-CN"/>
        </w:rPr>
        <w:t xml:space="preserve">. </w:t>
      </w:r>
      <w:r w:rsidRPr="00497590">
        <w:rPr>
          <w:rFonts w:ascii="Arial" w:eastAsiaTheme="minorEastAsia" w:hAnsi="Arial" w:cs="Arial" w:hint="eastAsia"/>
          <w:color w:val="000000" w:themeColor="text1"/>
          <w:sz w:val="22"/>
          <w:szCs w:val="22"/>
          <w:lang w:eastAsia="zh-CN"/>
        </w:rPr>
        <w:t>The predicted</w:t>
      </w:r>
      <w:r w:rsidRPr="00497590">
        <w:rPr>
          <w:rFonts w:ascii="Arial" w:eastAsiaTheme="minorEastAsia" w:hAnsi="Arial" w:cs="Arial"/>
          <w:color w:val="000000" w:themeColor="text1"/>
          <w:sz w:val="22"/>
          <w:szCs w:val="22"/>
          <w:lang w:eastAsia="zh-CN"/>
        </w:rPr>
        <w:t xml:space="preserve"> TUs are</w:t>
      </w:r>
      <w:r w:rsidR="00BC55DC" w:rsidRPr="00497590">
        <w:rPr>
          <w:rFonts w:ascii="Arial" w:eastAsiaTheme="minorEastAsia" w:hAnsi="Arial" w:cs="Arial"/>
          <w:color w:val="000000" w:themeColor="text1"/>
          <w:sz w:val="22"/>
          <w:szCs w:val="22"/>
          <w:lang w:eastAsia="zh-TW"/>
        </w:rPr>
        <w:t xml:space="preserve"> displayed intuitively using</w:t>
      </w:r>
      <w:r w:rsidRPr="00497590">
        <w:rPr>
          <w:rFonts w:ascii="Arial" w:eastAsiaTheme="minorEastAsia" w:hAnsi="Arial" w:cs="Arial"/>
          <w:color w:val="000000" w:themeColor="text1"/>
          <w:sz w:val="22"/>
          <w:szCs w:val="22"/>
          <w:lang w:eastAsia="zh-TW"/>
        </w:rPr>
        <w:t xml:space="preserve"> </w:t>
      </w:r>
      <w:r w:rsidRPr="00497590">
        <w:rPr>
          <w:rFonts w:ascii="Arial" w:eastAsiaTheme="minorEastAsia" w:hAnsi="Arial" w:cs="Arial"/>
          <w:color w:val="000000" w:themeColor="text1"/>
          <w:sz w:val="22"/>
          <w:szCs w:val="22"/>
          <w:lang w:eastAsia="zh-CN"/>
        </w:rPr>
        <w:t>HTML format along with a graphic visualization of the prediction.</w:t>
      </w:r>
      <w:r w:rsidRPr="00497590">
        <w:rPr>
          <w:rFonts w:ascii="Arial" w:eastAsiaTheme="minorEastAsia" w:hAnsi="Arial" w:cs="Arial"/>
          <w:color w:val="000000" w:themeColor="text1"/>
          <w:sz w:val="22"/>
          <w:szCs w:val="22"/>
          <w:lang w:eastAsia="zh-TW"/>
        </w:rPr>
        <w:t xml:space="preserve"> </w:t>
      </w:r>
    </w:p>
    <w:p w14:paraId="55E2E27D" w14:textId="30DDFBB2" w:rsidR="00295AD5" w:rsidRPr="00497590" w:rsidRDefault="000C40D2" w:rsidP="00FF5083">
      <w:pPr>
        <w:pStyle w:val="Heading1"/>
        <w:spacing w:before="0" w:line="360" w:lineRule="auto"/>
        <w:jc w:val="both"/>
        <w:rPr>
          <w:rFonts w:ascii="Arial" w:hAnsi="Arial" w:cs="Arial"/>
          <w:color w:val="000000" w:themeColor="text1"/>
          <w:sz w:val="22"/>
        </w:rPr>
      </w:pPr>
      <w:r w:rsidRPr="00497590">
        <w:rPr>
          <w:rFonts w:ascii="Arial" w:hAnsi="Arial" w:cs="Arial"/>
          <w:color w:val="000000" w:themeColor="text1"/>
          <w:sz w:val="22"/>
        </w:rPr>
        <w:lastRenderedPageBreak/>
        <w:t>INTRODUCTION</w:t>
      </w:r>
    </w:p>
    <w:p w14:paraId="13BC5F63" w14:textId="154C4C14" w:rsidR="005432B4" w:rsidRPr="00497590" w:rsidRDefault="00666514" w:rsidP="00FF5083">
      <w:pPr>
        <w:spacing w:after="0" w:line="360" w:lineRule="auto"/>
        <w:jc w:val="both"/>
        <w:rPr>
          <w:rFonts w:ascii="Arial" w:hAnsi="Arial" w:cs="Arial"/>
          <w:color w:val="000000" w:themeColor="text1"/>
        </w:rPr>
      </w:pPr>
      <w:r w:rsidRPr="00497590">
        <w:rPr>
          <w:rFonts w:ascii="Arial" w:hAnsi="Arial" w:cs="Arial"/>
          <w:color w:val="000000" w:themeColor="text1"/>
        </w:rPr>
        <w:t>T</w:t>
      </w:r>
      <w:r w:rsidR="00FB6D11" w:rsidRPr="00497590">
        <w:rPr>
          <w:rFonts w:ascii="Arial" w:hAnsi="Arial" w:cs="Arial"/>
          <w:color w:val="000000" w:themeColor="text1"/>
        </w:rPr>
        <w:t xml:space="preserve">ranscription units (TUs) are basic functional units </w:t>
      </w:r>
      <w:r w:rsidR="007518A6" w:rsidRPr="00497590">
        <w:rPr>
          <w:rFonts w:ascii="Arial" w:hAnsi="Arial" w:cs="Arial"/>
          <w:color w:val="000000" w:themeColor="text1"/>
        </w:rPr>
        <w:t>that</w:t>
      </w:r>
      <w:r w:rsidR="00CD646B" w:rsidRPr="00497590">
        <w:rPr>
          <w:rFonts w:ascii="Arial" w:hAnsi="Arial" w:cs="Arial"/>
          <w:color w:val="000000" w:themeColor="text1"/>
        </w:rPr>
        <w:t xml:space="preserve"> </w:t>
      </w:r>
      <w:r w:rsidR="009D3695" w:rsidRPr="00497590">
        <w:rPr>
          <w:rFonts w:ascii="Arial" w:hAnsi="Arial" w:cs="Arial"/>
          <w:color w:val="000000" w:themeColor="text1"/>
        </w:rPr>
        <w:t xml:space="preserve">each </w:t>
      </w:r>
      <w:proofErr w:type="gramStart"/>
      <w:r w:rsidR="00CD646B" w:rsidRPr="00497590">
        <w:rPr>
          <w:rFonts w:ascii="Arial" w:hAnsi="Arial" w:cs="Arial"/>
          <w:color w:val="000000" w:themeColor="text1"/>
        </w:rPr>
        <w:t>consist</w:t>
      </w:r>
      <w:proofErr w:type="gramEnd"/>
      <w:r w:rsidR="00CD646B" w:rsidRPr="00497590">
        <w:rPr>
          <w:rFonts w:ascii="Arial" w:hAnsi="Arial" w:cs="Arial"/>
          <w:color w:val="000000" w:themeColor="text1"/>
        </w:rPr>
        <w:t xml:space="preserve"> of genes consecutively arranged </w:t>
      </w:r>
      <w:r w:rsidR="000C40D2" w:rsidRPr="00497590">
        <w:rPr>
          <w:rFonts w:ascii="Arial" w:hAnsi="Arial" w:cs="Arial" w:hint="eastAsia"/>
          <w:color w:val="000000" w:themeColor="text1"/>
        </w:rPr>
        <w:t>on</w:t>
      </w:r>
      <w:r w:rsidR="00CD646B" w:rsidRPr="00497590">
        <w:rPr>
          <w:rFonts w:ascii="Arial" w:hAnsi="Arial" w:cs="Arial"/>
          <w:color w:val="000000" w:themeColor="text1"/>
        </w:rPr>
        <w:t xml:space="preserve"> </w:t>
      </w:r>
      <w:r w:rsidR="00271001" w:rsidRPr="00497590">
        <w:rPr>
          <w:rFonts w:ascii="Arial" w:hAnsi="Arial" w:cs="Arial"/>
          <w:color w:val="000000" w:themeColor="text1"/>
        </w:rPr>
        <w:t xml:space="preserve">the same strand of </w:t>
      </w:r>
      <w:r w:rsidR="00CD646B" w:rsidRPr="00497590">
        <w:rPr>
          <w:rFonts w:ascii="Arial" w:hAnsi="Arial" w:cs="Arial"/>
          <w:color w:val="000000" w:themeColor="text1"/>
        </w:rPr>
        <w:t xml:space="preserve">a </w:t>
      </w:r>
      <w:r w:rsidR="00271001" w:rsidRPr="00497590">
        <w:rPr>
          <w:rFonts w:ascii="Arial" w:hAnsi="Arial" w:cs="Arial"/>
          <w:color w:val="000000" w:themeColor="text1"/>
        </w:rPr>
        <w:t xml:space="preserve">bacterial </w:t>
      </w:r>
      <w:r w:rsidR="00CD646B" w:rsidRPr="00497590">
        <w:rPr>
          <w:rFonts w:ascii="Arial" w:hAnsi="Arial" w:cs="Arial"/>
          <w:color w:val="000000" w:themeColor="text1"/>
        </w:rPr>
        <w:t>genom</w:t>
      </w:r>
      <w:r w:rsidR="00271001" w:rsidRPr="00497590">
        <w:rPr>
          <w:rFonts w:ascii="Arial" w:hAnsi="Arial" w:cs="Arial"/>
          <w:color w:val="000000" w:themeColor="text1"/>
        </w:rPr>
        <w:t>e</w:t>
      </w:r>
      <w:r w:rsidR="00CD646B" w:rsidRPr="00497590">
        <w:rPr>
          <w:rFonts w:ascii="Arial" w:hAnsi="Arial" w:cs="Arial"/>
          <w:color w:val="000000" w:themeColor="text1"/>
        </w:rPr>
        <w:t xml:space="preserve"> and transcriptiona</w:t>
      </w:r>
      <w:r w:rsidR="00271001" w:rsidRPr="00497590">
        <w:rPr>
          <w:rFonts w:ascii="Arial" w:hAnsi="Arial" w:cs="Arial"/>
          <w:color w:val="000000" w:themeColor="text1"/>
        </w:rPr>
        <w:t>lly</w:t>
      </w:r>
      <w:r w:rsidR="00CD646B" w:rsidRPr="00497590">
        <w:rPr>
          <w:rFonts w:ascii="Arial" w:hAnsi="Arial" w:cs="Arial"/>
          <w:color w:val="000000" w:themeColor="text1"/>
        </w:rPr>
        <w:t xml:space="preserve"> co-regulat</w:t>
      </w:r>
      <w:r w:rsidR="00271001" w:rsidRPr="00497590">
        <w:rPr>
          <w:rFonts w:ascii="Arial" w:hAnsi="Arial" w:cs="Arial"/>
          <w:color w:val="000000" w:themeColor="text1"/>
        </w:rPr>
        <w:t>ed</w:t>
      </w:r>
      <w:r w:rsidR="00BC55DC" w:rsidRPr="00497590">
        <w:rPr>
          <w:rFonts w:ascii="Arial" w:hAnsi="Arial" w:cs="Arial"/>
          <w:color w:val="000000" w:themeColor="text1"/>
        </w:rPr>
        <w:t xml:space="preserve"> under specific conditions</w:t>
      </w:r>
      <w:r w:rsidR="00CD646B" w:rsidRPr="00497590">
        <w:rPr>
          <w:rFonts w:ascii="Arial" w:hAnsi="Arial" w:cs="Arial"/>
          <w:color w:val="000000" w:themeColor="text1"/>
        </w:rPr>
        <w:t xml:space="preserve"> </w:t>
      </w:r>
      <w:r w:rsidR="0080523C" w:rsidRPr="00497590">
        <w:rPr>
          <w:rFonts w:ascii="Arial" w:hAnsi="Arial" w:cs="Arial"/>
          <w:color w:val="000000" w:themeColor="text1"/>
        </w:rPr>
        <w:fldChar w:fldCharType="begin">
          <w:fldData xml:space="preserve">PEVuZE5vdGU+PENpdGU+PEF1dGhvcj5QaWVyY2U8L0F1dGhvcj48WWVhcj4yMDA0PC9ZZWFyPjxS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</w:fldData>
        </w:fldChar>
      </w:r>
      <w:r w:rsidR="00F72526" w:rsidRPr="00497590">
        <w:rPr>
          <w:rFonts w:ascii="Arial" w:hAnsi="Arial" w:cs="Arial"/>
          <w:color w:val="000000" w:themeColor="text1"/>
        </w:rPr>
        <w:instrText xml:space="preserve"> ADDIN EN.CITE </w:instrText>
      </w:r>
      <w:r w:rsidR="00F72526" w:rsidRPr="00497590">
        <w:rPr>
          <w:rFonts w:ascii="Arial" w:hAnsi="Arial" w:cs="Arial"/>
          <w:color w:val="000000" w:themeColor="text1"/>
        </w:rPr>
        <w:fldChar w:fldCharType="begin">
          <w:fldData xml:space="preserve">PEVuZE5vdGU+PENpdGU+PEF1dGhvcj5QaWVyY2U8L0F1dGhvcj48WWVhcj4yMDA0PC9ZZWFyPjxS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</w:fldData>
        </w:fldChar>
      </w:r>
      <w:r w:rsidR="00F72526" w:rsidRPr="00497590">
        <w:rPr>
          <w:rFonts w:ascii="Arial" w:hAnsi="Arial" w:cs="Arial"/>
          <w:color w:val="000000" w:themeColor="text1"/>
        </w:rPr>
        <w:instrText xml:space="preserve"> ADDIN EN.CITE.DATA </w:instrText>
      </w:r>
      <w:r w:rsidR="00F72526" w:rsidRPr="00497590">
        <w:rPr>
          <w:rFonts w:ascii="Arial" w:hAnsi="Arial" w:cs="Arial"/>
          <w:color w:val="000000" w:themeColor="text1"/>
        </w:rPr>
      </w:r>
      <w:r w:rsidR="00F72526" w:rsidRPr="00497590">
        <w:rPr>
          <w:rFonts w:ascii="Arial" w:hAnsi="Arial" w:cs="Arial"/>
          <w:color w:val="000000" w:themeColor="text1"/>
        </w:rPr>
        <w:fldChar w:fldCharType="end"/>
      </w:r>
      <w:r w:rsidR="0080523C" w:rsidRPr="00497590">
        <w:rPr>
          <w:rFonts w:ascii="Arial" w:hAnsi="Arial" w:cs="Arial"/>
          <w:color w:val="000000" w:themeColor="text1"/>
        </w:rPr>
      </w:r>
      <w:r w:rsidR="0080523C" w:rsidRPr="00497590">
        <w:rPr>
          <w:rFonts w:ascii="Arial" w:hAnsi="Arial" w:cs="Arial"/>
          <w:color w:val="000000" w:themeColor="text1"/>
        </w:rPr>
        <w:fldChar w:fldCharType="separate"/>
      </w:r>
      <w:hyperlink w:anchor="_ENREF_1" w:tooltip="Pierce, 2004 #1" w:history="1">
        <w:r w:rsidR="007B3B2B" w:rsidRPr="00497590">
          <w:rPr>
            <w:rFonts w:ascii="Arial" w:hAnsi="Arial" w:cs="Arial"/>
            <w:noProof/>
            <w:color w:val="000000" w:themeColor="text1"/>
            <w:vertAlign w:val="superscript"/>
          </w:rPr>
          <w:t>1</w:t>
        </w:r>
      </w:hyperlink>
      <w:r w:rsidR="00F72526" w:rsidRPr="00497590">
        <w:rPr>
          <w:rFonts w:ascii="Arial" w:hAnsi="Arial" w:cs="Arial"/>
          <w:noProof/>
          <w:color w:val="000000" w:themeColor="text1"/>
          <w:vertAlign w:val="superscript"/>
        </w:rPr>
        <w:t>,</w:t>
      </w:r>
      <w:hyperlink w:anchor="_ENREF_2" w:tooltip="Tjaden, 2015 #2" w:history="1">
        <w:r w:rsidR="007B3B2B" w:rsidRPr="00497590">
          <w:rPr>
            <w:rFonts w:ascii="Arial" w:hAnsi="Arial" w:cs="Arial"/>
            <w:noProof/>
            <w:color w:val="000000" w:themeColor="text1"/>
            <w:vertAlign w:val="superscript"/>
          </w:rPr>
          <w:t>2</w:t>
        </w:r>
      </w:hyperlink>
      <w:r w:rsidR="0080523C" w:rsidRPr="00497590">
        <w:rPr>
          <w:rFonts w:ascii="Arial" w:hAnsi="Arial" w:cs="Arial"/>
          <w:color w:val="000000" w:themeColor="text1"/>
        </w:rPr>
        <w:fldChar w:fldCharType="end"/>
      </w:r>
      <w:r w:rsidR="0080523C" w:rsidRPr="00497590">
        <w:rPr>
          <w:rFonts w:ascii="Arial" w:hAnsi="Arial" w:cs="Arial"/>
          <w:color w:val="000000" w:themeColor="text1"/>
        </w:rPr>
        <w:t xml:space="preserve">. </w:t>
      </w:r>
      <w:r w:rsidR="007770D2" w:rsidRPr="00497590">
        <w:rPr>
          <w:rFonts w:ascii="Arial" w:hAnsi="Arial" w:cs="Arial"/>
          <w:color w:val="000000" w:themeColor="text1"/>
        </w:rPr>
        <w:t xml:space="preserve">While TUs have the same meaning of the original definition of operons </w:t>
      </w:r>
      <w:hyperlink w:anchor="_ENREF_3" w:tooltip="Jacob, 1960 #3" w:history="1">
        <w:r w:rsidR="007B3B2B" w:rsidRPr="00497590">
          <w:rPr>
            <w:rFonts w:ascii="Arial" w:hAnsi="Arial" w:cs="Arial"/>
            <w:color w:val="000000" w:themeColor="text1"/>
          </w:rPr>
          <w:fldChar w:fldCharType="begin"/>
        </w:r>
        <w:r w:rsidR="007B3B2B" w:rsidRPr="00497590">
          <w:rPr>
            <w:rFonts w:ascii="Arial" w:hAnsi="Arial" w:cs="Arial"/>
            <w:color w:val="000000" w:themeColor="text1"/>
          </w:rPr>
          <w:instrText xml:space="preserve"> ADDIN EN.CITE &lt;EndNote&gt;&lt;Cite&gt;&lt;Author&gt;Jacob&lt;/Author&gt;&lt;Year&gt;1960&lt;/Year&gt;&lt;RecNum&gt;3&lt;/RecNum&gt;&lt;DisplayText&gt;&lt;style face="superscript"&gt;3&lt;/style&gt;&lt;/DisplayText&gt;&lt;record&gt;&lt;rec-number&gt;3&lt;/rec-number&gt;&lt;foreign-keys&gt;&lt;key app="EN" db-id="ztwrxr0020wvrme2ezn5x2sstfx999eppszf" timestamp="1458153483"&gt;3&lt;/key&gt;&lt;/foreign-keys&gt;&lt;ref-type name="Journal Article"&gt;17&lt;/ref-type&gt;&lt;contributors&gt;&lt;authors&gt;&lt;author&gt;Jacob, F.&lt;/author&gt;&lt;author&gt;Perrin, D.&lt;/author&gt;&lt;author&gt;Sanchez, C.&lt;/author&gt;&lt;author&gt;Monod, J.&lt;/author&gt;&lt;/authors&gt;&lt;/contributors&gt;&lt;titles&gt;&lt;title&gt;Operon: a group of genes with the expression coordinated by an operator&lt;/title&gt;&lt;secondary-title&gt;C R Hebd Seances Acad Sci&lt;/secondary-title&gt;&lt;/titles&gt;&lt;periodical&gt;&lt;full-title&gt;C R Hebd Seances Acad Sci&lt;/full-title&gt;&lt;/periodical&gt;&lt;pages&gt;1727-9&lt;/pages&gt;&lt;volume&gt;250&lt;/volume&gt;&lt;edition&gt;1960/02/29&lt;/edition&gt;&lt;keywords&gt;&lt;keyword&gt;*Genetics&lt;/keyword&gt;&lt;/keywords&gt;&lt;dates&gt;&lt;year&gt;1960&lt;/year&gt;&lt;pub-dates&gt;&lt;date&gt;Feb 29&lt;/date&gt;&lt;/pub-dates&gt;&lt;/dates&gt;&lt;isbn&gt;0001-4036 (Print)&amp;#xD;0001-4036 (Linking)&lt;/isbn&gt;&lt;accession-num&gt;14406329&lt;/accession-num&gt;&lt;urls&gt;&lt;related-urls&gt;&lt;url&gt;http://www.ncbi.nlm.nih.gov/entrez/query.fcgi?cmd=Retrieve&amp;amp;db=PubMed&amp;amp;dopt=Citation&amp;amp;list_uids=14406329&lt;/url&gt;&lt;/related-urls&gt;&lt;/urls&gt;&lt;language&gt;fre&lt;/language&gt;&lt;/record&gt;&lt;/Cite&gt;&lt;/EndNote&gt;</w:instrText>
        </w:r>
        <w:r w:rsidR="007B3B2B" w:rsidRPr="00497590">
          <w:rPr>
            <w:rFonts w:ascii="Arial" w:hAnsi="Arial" w:cs="Arial"/>
            <w:color w:val="000000" w:themeColor="text1"/>
          </w:rPr>
          <w:fldChar w:fldCharType="separate"/>
        </w:r>
        <w:r w:rsidR="007B3B2B" w:rsidRPr="00497590">
          <w:rPr>
            <w:rFonts w:ascii="Arial" w:hAnsi="Arial" w:cs="Arial"/>
            <w:noProof/>
            <w:color w:val="000000" w:themeColor="text1"/>
            <w:vertAlign w:val="superscript"/>
          </w:rPr>
          <w:t>3</w:t>
        </w:r>
        <w:r w:rsidR="007B3B2B" w:rsidRPr="00497590">
          <w:rPr>
            <w:rFonts w:ascii="Arial" w:hAnsi="Arial" w:cs="Arial"/>
            <w:color w:val="000000" w:themeColor="text1"/>
          </w:rPr>
          <w:fldChar w:fldCharType="end"/>
        </w:r>
      </w:hyperlink>
      <w:r w:rsidR="00042DC6" w:rsidRPr="00497590">
        <w:rPr>
          <w:rFonts w:ascii="Arial" w:hAnsi="Arial" w:cs="Arial"/>
          <w:color w:val="000000" w:themeColor="text1"/>
        </w:rPr>
        <w:t xml:space="preserve">, the </w:t>
      </w:r>
      <w:r w:rsidR="00271001" w:rsidRPr="00497590">
        <w:rPr>
          <w:rFonts w:ascii="Arial" w:hAnsi="Arial" w:cs="Arial"/>
          <w:color w:val="000000" w:themeColor="text1"/>
        </w:rPr>
        <w:t xml:space="preserve">definition </w:t>
      </w:r>
      <w:r w:rsidR="00042DC6" w:rsidRPr="00497590">
        <w:rPr>
          <w:rFonts w:ascii="Arial" w:hAnsi="Arial" w:cs="Arial"/>
          <w:color w:val="000000" w:themeColor="text1"/>
        </w:rPr>
        <w:t>of an operon has evolved substantially in the past two decades largely due to the widely used operon databases</w:t>
      </w:r>
      <w:r w:rsidR="00D90161" w:rsidRPr="00497590">
        <w:rPr>
          <w:rFonts w:ascii="Arial" w:hAnsi="Arial" w:cs="Arial"/>
          <w:color w:val="000000" w:themeColor="text1"/>
        </w:rPr>
        <w:t xml:space="preserve"> </w:t>
      </w:r>
      <w:hyperlink w:anchor="_ENREF_4" w:tooltip="Mao, 2014 #4" w:history="1">
        <w:r w:rsidR="007B3B2B" w:rsidRPr="00497590">
          <w:rPr>
            <w:rFonts w:ascii="Arial" w:hAnsi="Arial" w:cs="Arial"/>
            <w:color w:val="000000" w:themeColor="text1"/>
          </w:rPr>
          <w:fldChar w:fldCharType="begin">
            <w:fldData xml:space="preserve">PEVuZE5vdGU+PENpdGU+PEF1dGhvcj5NYW88L0F1dGhvcj48WWVhcj4yMDE0PC9ZZWFyPjxSZWNO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==
</w:fldData>
          </w:fldChar>
        </w:r>
        <w:r w:rsidR="007B3B2B" w:rsidRPr="00497590">
          <w:rPr>
            <w:rFonts w:ascii="Arial" w:hAnsi="Arial" w:cs="Arial"/>
            <w:color w:val="000000" w:themeColor="text1"/>
          </w:rPr>
          <w:instrText xml:space="preserve"> ADDIN EN.CITE </w:instrText>
        </w:r>
        <w:r w:rsidR="007B3B2B" w:rsidRPr="00497590">
          <w:rPr>
            <w:rFonts w:ascii="Arial" w:hAnsi="Arial" w:cs="Arial"/>
            <w:color w:val="000000" w:themeColor="text1"/>
          </w:rPr>
          <w:fldChar w:fldCharType="begin">
            <w:fldData xml:space="preserve">PEVuZE5vdGU+PENpdGU+PEF1dGhvcj5NYW88L0F1dGhvcj48WWVhcj4yMDE0PC9ZZWFyPjxSZWNO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==
</w:fldData>
          </w:fldChar>
        </w:r>
        <w:r w:rsidR="007B3B2B" w:rsidRPr="00497590">
          <w:rPr>
            <w:rFonts w:ascii="Arial" w:hAnsi="Arial" w:cs="Arial"/>
            <w:color w:val="000000" w:themeColor="text1"/>
          </w:rPr>
          <w:instrText xml:space="preserve"> ADDIN EN.CITE.DATA </w:instrText>
        </w:r>
        <w:r w:rsidR="007B3B2B" w:rsidRPr="00497590">
          <w:rPr>
            <w:rFonts w:ascii="Arial" w:hAnsi="Arial" w:cs="Arial"/>
            <w:color w:val="000000" w:themeColor="text1"/>
          </w:rPr>
        </w:r>
        <w:r w:rsidR="007B3B2B" w:rsidRPr="00497590">
          <w:rPr>
            <w:rFonts w:ascii="Arial" w:hAnsi="Arial" w:cs="Arial"/>
            <w:color w:val="000000" w:themeColor="text1"/>
          </w:rPr>
          <w:fldChar w:fldCharType="end"/>
        </w:r>
        <w:r w:rsidR="007B3B2B" w:rsidRPr="00497590">
          <w:rPr>
            <w:rFonts w:ascii="Arial" w:hAnsi="Arial" w:cs="Arial"/>
            <w:color w:val="000000" w:themeColor="text1"/>
          </w:rPr>
        </w:r>
        <w:r w:rsidR="007B3B2B" w:rsidRPr="00497590">
          <w:rPr>
            <w:rFonts w:ascii="Arial" w:hAnsi="Arial" w:cs="Arial"/>
            <w:color w:val="000000" w:themeColor="text1"/>
          </w:rPr>
          <w:fldChar w:fldCharType="separate"/>
        </w:r>
        <w:r w:rsidR="007B3B2B" w:rsidRPr="00497590">
          <w:rPr>
            <w:rFonts w:ascii="Arial" w:hAnsi="Arial" w:cs="Arial"/>
            <w:noProof/>
            <w:color w:val="000000" w:themeColor="text1"/>
            <w:vertAlign w:val="superscript"/>
          </w:rPr>
          <w:t>4-6</w:t>
        </w:r>
        <w:r w:rsidR="007B3B2B" w:rsidRPr="00497590">
          <w:rPr>
            <w:rFonts w:ascii="Arial" w:hAnsi="Arial" w:cs="Arial"/>
            <w:color w:val="000000" w:themeColor="text1"/>
          </w:rPr>
          <w:fldChar w:fldCharType="end"/>
        </w:r>
      </w:hyperlink>
      <w:r w:rsidR="00042DC6" w:rsidRPr="00497590">
        <w:rPr>
          <w:rFonts w:ascii="Arial" w:hAnsi="Arial" w:cs="Arial"/>
          <w:color w:val="000000" w:themeColor="text1"/>
        </w:rPr>
        <w:t>, which</w:t>
      </w:r>
      <w:r w:rsidR="00BC55DC" w:rsidRPr="00497590">
        <w:rPr>
          <w:rFonts w:ascii="Arial" w:hAnsi="Arial" w:cs="Arial"/>
          <w:color w:val="000000" w:themeColor="text1"/>
        </w:rPr>
        <w:t xml:space="preserve"> tend to</w:t>
      </w:r>
      <w:r w:rsidR="00D104EA" w:rsidRPr="00497590">
        <w:rPr>
          <w:rFonts w:ascii="Arial" w:hAnsi="Arial" w:cs="Arial"/>
          <w:color w:val="000000" w:themeColor="text1"/>
        </w:rPr>
        <w:t xml:space="preserve"> generally </w:t>
      </w:r>
      <w:r w:rsidR="00042DC6" w:rsidRPr="00497590">
        <w:rPr>
          <w:rFonts w:ascii="Arial" w:hAnsi="Arial" w:cs="Arial"/>
          <w:color w:val="000000" w:themeColor="text1"/>
        </w:rPr>
        <w:t xml:space="preserve">define an operon as a genomic rather than transcriptomic unit </w:t>
      </w:r>
      <w:r w:rsidR="00271001" w:rsidRPr="00497590">
        <w:rPr>
          <w:rFonts w:ascii="Arial" w:hAnsi="Arial" w:cs="Arial"/>
          <w:color w:val="000000" w:themeColor="text1"/>
        </w:rPr>
        <w:t>and assume</w:t>
      </w:r>
      <w:r w:rsidR="00D90161" w:rsidRPr="00497590">
        <w:rPr>
          <w:rFonts w:ascii="Arial" w:hAnsi="Arial" w:cs="Arial"/>
          <w:color w:val="000000" w:themeColor="text1"/>
        </w:rPr>
        <w:t xml:space="preserve"> </w:t>
      </w:r>
      <w:r w:rsidR="00BC55DC" w:rsidRPr="00497590">
        <w:rPr>
          <w:rFonts w:ascii="Arial" w:hAnsi="Arial" w:cs="Arial"/>
          <w:color w:val="000000" w:themeColor="text1"/>
        </w:rPr>
        <w:t>that different operons do not overlap</w:t>
      </w:r>
      <w:r w:rsidR="00961984" w:rsidRPr="00497590">
        <w:rPr>
          <w:rFonts w:ascii="Arial" w:hAnsi="Arial" w:cs="Arial"/>
          <w:color w:val="000000" w:themeColor="text1"/>
        </w:rPr>
        <w:t xml:space="preserve">. Although </w:t>
      </w:r>
      <w:r w:rsidR="007A6035" w:rsidRPr="00497590">
        <w:rPr>
          <w:rFonts w:ascii="Arial" w:hAnsi="Arial" w:cs="Arial"/>
          <w:color w:val="000000" w:themeColor="text1"/>
        </w:rPr>
        <w:t>operons so defined</w:t>
      </w:r>
      <w:r w:rsidR="00961984" w:rsidRPr="00497590">
        <w:rPr>
          <w:rFonts w:ascii="Arial" w:hAnsi="Arial" w:cs="Arial"/>
          <w:color w:val="000000" w:themeColor="text1"/>
        </w:rPr>
        <w:t xml:space="preserve"> can be predicted based on genomic sequence data alone</w:t>
      </w:r>
      <w:r w:rsidR="0057400A" w:rsidRPr="00497590">
        <w:rPr>
          <w:rFonts w:ascii="Arial" w:hAnsi="Arial" w:cs="Arial"/>
          <w:color w:val="000000" w:themeColor="text1"/>
        </w:rPr>
        <w:t xml:space="preserve"> </w:t>
      </w:r>
      <w:hyperlink w:anchor="_ENREF_7" w:tooltip="Mao, 2009 #49" w:history="1">
        <w:r w:rsidR="007B3B2B" w:rsidRPr="00497590">
          <w:rPr>
            <w:rFonts w:ascii="Arial" w:hAnsi="Arial" w:cs="Arial"/>
            <w:color w:val="000000" w:themeColor="text1"/>
          </w:rPr>
          <w:fldChar w:fldCharType="begin"/>
        </w:r>
        <w:r w:rsidR="007B3B2B" w:rsidRPr="00497590">
          <w:rPr>
            <w:rFonts w:ascii="Arial" w:hAnsi="Arial" w:cs="Arial"/>
            <w:color w:val="000000" w:themeColor="text1"/>
          </w:rPr>
          <w:instrText xml:space="preserve"> ADDIN EN.CITE &lt;EndNote&gt;&lt;Cite&gt;&lt;Author&gt;Mao&lt;/Author&gt;&lt;Year&gt;2009&lt;/Year&gt;&lt;RecNum&gt;49&lt;/RecNum&gt;&lt;DisplayText&gt;&lt;style face="superscript"&gt;7&lt;/style&gt;&lt;/DisplayText&gt;&lt;record&gt;&lt;rec-number&gt;49&lt;/rec-number&gt;&lt;foreign-keys&gt;&lt;key app="EN" db-id="zavsvfzakrfaz5eevxjxw2eozr0s00sedszz" timestamp="1442783021"&gt;49&lt;/key&gt;&lt;/foreign-keys&gt;&lt;ref-type name="Journal Article"&gt;17&lt;/ref-type&gt;&lt;contributors&gt;&lt;authors&gt;&lt;author&gt;Mao, F.&lt;/author&gt;&lt;author&gt;Dam, P.&lt;/author&gt;&lt;author&gt;Chou, J.&lt;/author&gt;&lt;author&gt;Olman, V.&lt;/author&gt;&lt;author&gt;Xu, Y.&lt;/author&gt;&lt;/authors&gt;&lt;/contributors&gt;&lt;auth-address&gt;Computational Systems Biology Laboratory, Department of Biochemistry and Molecular Biology, University of Georgia, Athens, GA 30602, USA.&lt;/auth-address&gt;&lt;titles&gt;&lt;title&gt;DOOR: a database for prokaryotic operons&lt;/title&gt;&lt;secondary-title&gt;Nucleic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research&lt;/abbr-1&gt;&lt;/alt-periodical&gt;&lt;pages&gt;D459-63&lt;/pages&gt;&lt;volume&gt;37&lt;/volume&gt;&lt;number&gt;Database issue&lt;/number&gt;&lt;keywords&gt;&lt;keyword&gt;*Databases, Genetic&lt;/keyword&gt;&lt;keyword&gt;*Genome, Archaeal&lt;/keyword&gt;&lt;keyword&gt;*Genome, Bacterial&lt;/keyword&gt;&lt;keyword&gt;Genomics&lt;/keyword&gt;&lt;keyword&gt;*Operon&lt;/keyword&gt;&lt;keyword&gt;Software&lt;/keyword&gt;&lt;/keywords&gt;&lt;dates&gt;&lt;year&gt;2009&lt;/year&gt;&lt;pub-dates&gt;&lt;date&gt;Jan&lt;/date&gt;&lt;/pub-dates&gt;&lt;/dates&gt;&lt;isbn&gt;1362-4962 (Electronic)&amp;#xD;0305-1048 (Linking)&lt;/isbn&gt;&lt;accession-num&gt;18988623&lt;/accession-num&gt;&lt;urls&gt;&lt;related-urls&gt;&lt;url&gt;http://www.ncbi.nlm.nih.gov/pubmed/18988623&lt;/url&gt;&lt;/related-urls&gt;&lt;/urls&gt;&lt;custom2&gt;2686520&lt;/custom2&gt;&lt;electronic-resource-num&gt;10.1093/nar/gkn757&lt;/electronic-resource-num&gt;&lt;/record&gt;&lt;/Cite&gt;&lt;/EndNote&gt;</w:instrText>
        </w:r>
        <w:r w:rsidR="007B3B2B" w:rsidRPr="00497590">
          <w:rPr>
            <w:rFonts w:ascii="Arial" w:hAnsi="Arial" w:cs="Arial"/>
            <w:color w:val="000000" w:themeColor="text1"/>
          </w:rPr>
          <w:fldChar w:fldCharType="separate"/>
        </w:r>
        <w:r w:rsidR="007B3B2B" w:rsidRPr="00497590">
          <w:rPr>
            <w:rFonts w:ascii="Arial" w:hAnsi="Arial" w:cs="Arial"/>
            <w:noProof/>
            <w:color w:val="000000" w:themeColor="text1"/>
            <w:vertAlign w:val="superscript"/>
          </w:rPr>
          <w:t>7</w:t>
        </w:r>
        <w:r w:rsidR="007B3B2B" w:rsidRPr="00497590">
          <w:rPr>
            <w:rFonts w:ascii="Arial" w:hAnsi="Arial" w:cs="Arial"/>
            <w:color w:val="000000" w:themeColor="text1"/>
          </w:rPr>
          <w:fldChar w:fldCharType="end"/>
        </w:r>
      </w:hyperlink>
      <w:r w:rsidR="00931FDF" w:rsidRPr="00497590">
        <w:rPr>
          <w:rFonts w:ascii="Arial" w:hAnsi="Arial" w:cs="Arial"/>
          <w:color w:val="000000" w:themeColor="text1"/>
        </w:rPr>
        <w:t>,</w:t>
      </w:r>
      <w:r w:rsidR="00931FDF" w:rsidRPr="00497590" w:rsidDel="00931FDF">
        <w:rPr>
          <w:rFonts w:ascii="Arial" w:hAnsi="Arial" w:cs="Arial"/>
          <w:color w:val="000000" w:themeColor="text1"/>
        </w:rPr>
        <w:t xml:space="preserve"> </w:t>
      </w:r>
      <w:r w:rsidR="00961984" w:rsidRPr="00497590">
        <w:rPr>
          <w:rFonts w:ascii="Arial" w:hAnsi="Arial" w:cs="Arial"/>
          <w:color w:val="000000" w:themeColor="text1"/>
        </w:rPr>
        <w:t xml:space="preserve">their true utility has been limited, particularly in functional studies of bacterial cells as it has been widely </w:t>
      </w:r>
      <w:r w:rsidR="00271001" w:rsidRPr="00497590">
        <w:rPr>
          <w:rFonts w:ascii="Arial" w:hAnsi="Arial" w:cs="Arial"/>
          <w:color w:val="000000" w:themeColor="text1"/>
        </w:rPr>
        <w:t xml:space="preserve">known </w:t>
      </w:r>
      <w:r w:rsidR="00961984" w:rsidRPr="00497590">
        <w:rPr>
          <w:rFonts w:ascii="Arial" w:hAnsi="Arial" w:cs="Arial"/>
          <w:color w:val="000000" w:themeColor="text1"/>
        </w:rPr>
        <w:t xml:space="preserve">that genes in the same operons may not necessarily be always co-regulated </w:t>
      </w:r>
      <w:hyperlink w:anchor="_ENREF_8" w:tooltip="Okuda, 2007 #8" w:history="1">
        <w:r w:rsidR="007B3B2B" w:rsidRPr="00497590">
          <w:rPr>
            <w:rFonts w:ascii="Arial" w:hAnsi="Arial" w:cs="Arial"/>
            <w:color w:val="000000" w:themeColor="text1"/>
          </w:rPr>
          <w:fldChar w:fldCharType="begin"/>
        </w:r>
        <w:r w:rsidR="007B3B2B" w:rsidRPr="00497590">
          <w:rPr>
            <w:rFonts w:ascii="Arial" w:hAnsi="Arial" w:cs="Arial"/>
            <w:color w:val="000000" w:themeColor="text1"/>
          </w:rPr>
          <w:instrText xml:space="preserve"> ADDIN EN.CITE &lt;EndNote&gt;&lt;Cite&gt;&lt;Author&gt;Okuda&lt;/Author&gt;&lt;Year&gt;2007&lt;/Year&gt;&lt;RecNum&gt;8&lt;/RecNum&gt;&lt;DisplayText&gt;&lt;style face="superscript"&gt;8&lt;/style&gt;&lt;/DisplayText&gt;&lt;record&gt;&lt;rec-number&gt;8&lt;/rec-number&gt;&lt;foreign-keys&gt;&lt;key app="EN" db-id="ztwrxr0020wvrme2ezn5x2sstfx999eppszf" timestamp="1458153484"&gt;8&lt;/key&gt;&lt;/foreign-keys&gt;&lt;ref-type name="Journal Article"&gt;17&lt;/ref-type&gt;&lt;contributors&gt;&lt;authors&gt;&lt;author&gt;Okuda, S.&lt;/author&gt;&lt;author&gt;Kawashima, S.&lt;/author&gt;&lt;author&gt;Kobayashi, K.&lt;/author&gt;&lt;author&gt;Ogasawara, N.&lt;/author&gt;&lt;author&gt;Kanehisa, M.&lt;/author&gt;&lt;author&gt;Goto, S.&lt;/author&gt;&lt;/authors&gt;&lt;/contributors&gt;&lt;auth-address&gt;Bioinformatics Center, Institute for Chemical Research, Kyoto University, Gokasho, Uji, Kyoto 611-0011, Japan. okuda@kuicr.kyoto-u.ac.jp &amp;lt;okuda@kuicr.kyoto-u.ac.jp&amp;gt;&lt;/auth-address&gt;&lt;titles&gt;&lt;title&gt;Characterization of relationships between transcriptional units and operon structures in Bacillus subtilis and Escherichia coli&lt;/title&gt;&lt;secondary-title&gt;BMC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genomics&lt;/abbr-1&gt;&lt;/alt-periodical&gt;&lt;pages&gt;48&lt;/pages&gt;&lt;volume&gt;8&lt;/volume&gt;&lt;keywords&gt;&lt;keyword&gt;Bacillus subtilis/*genetics&lt;/keyword&gt;&lt;keyword&gt;Conserved Sequence&lt;/keyword&gt;&lt;keyword&gt;Escherichia coli/*genetics&lt;/keyword&gt;&lt;keyword&gt;Gene Expression Profiling&lt;/keyword&gt;&lt;keyword&gt;Gene Expression Regulation, Bacterial&lt;/keyword&gt;&lt;keyword&gt;Models, Biological&lt;/keyword&gt;&lt;keyword&gt;*Operon&lt;/keyword&gt;&lt;keyword&gt;*Regulon&lt;/keyword&gt;&lt;keyword&gt;Signal Transduction&lt;/keyword&gt;&lt;keyword&gt;Transcription, Genetic&lt;/keyword&gt;&lt;/keywords&gt;&lt;dates&gt;&lt;year&gt;2007&lt;/year&gt;&lt;/dates&gt;&lt;isbn&gt;1471-2164 (Electronic)&amp;#xD;1471-2164 (Linking)&lt;/isbn&gt;&lt;accession-num&gt;17298663&lt;/accession-num&gt;&lt;urls&gt;&lt;related-urls&gt;&lt;url&gt;http://www.ncbi.nlm.nih.gov/pubmed/17298663&lt;/url&gt;&lt;/related-urls&gt;&lt;/urls&gt;&lt;custom2&gt;1808063&lt;/custom2&gt;&lt;electronic-resource-num&gt;10.1186/1471-2164-8-48&lt;/electronic-resource-num&gt;&lt;/record&gt;&lt;/Cite&gt;&lt;/EndNote&gt;</w:instrText>
        </w:r>
        <w:r w:rsidR="007B3B2B" w:rsidRPr="00497590">
          <w:rPr>
            <w:rFonts w:ascii="Arial" w:hAnsi="Arial" w:cs="Arial"/>
            <w:color w:val="000000" w:themeColor="text1"/>
          </w:rPr>
          <w:fldChar w:fldCharType="separate"/>
        </w:r>
        <w:r w:rsidR="007B3B2B" w:rsidRPr="00497590">
          <w:rPr>
            <w:rFonts w:ascii="Arial" w:hAnsi="Arial" w:cs="Arial"/>
            <w:noProof/>
            <w:color w:val="000000" w:themeColor="text1"/>
            <w:vertAlign w:val="superscript"/>
          </w:rPr>
          <w:t>8</w:t>
        </w:r>
        <w:r w:rsidR="007B3B2B" w:rsidRPr="00497590">
          <w:rPr>
            <w:rFonts w:ascii="Arial" w:hAnsi="Arial" w:cs="Arial"/>
            <w:color w:val="000000" w:themeColor="text1"/>
          </w:rPr>
          <w:fldChar w:fldCharType="end"/>
        </w:r>
      </w:hyperlink>
      <w:r w:rsidR="005432B4" w:rsidRPr="00497590">
        <w:rPr>
          <w:rFonts w:ascii="Arial" w:hAnsi="Arial" w:cs="Arial"/>
          <w:color w:val="000000" w:themeColor="text1"/>
        </w:rPr>
        <w:t xml:space="preserve">, i.e., the expressed portion of an operon is </w:t>
      </w:r>
      <w:r w:rsidR="001E1D33" w:rsidRPr="00497590">
        <w:rPr>
          <w:rFonts w:ascii="Arial" w:hAnsi="Arial" w:cs="Arial"/>
          <w:color w:val="000000" w:themeColor="text1"/>
        </w:rPr>
        <w:t xml:space="preserve">dynamically </w:t>
      </w:r>
      <w:r w:rsidR="005432B4" w:rsidRPr="00497590">
        <w:rPr>
          <w:rFonts w:ascii="Arial" w:hAnsi="Arial" w:cs="Arial"/>
          <w:color w:val="000000" w:themeColor="text1"/>
        </w:rPr>
        <w:t xml:space="preserve">determined by </w:t>
      </w:r>
      <w:r w:rsidR="001E1D33" w:rsidRPr="00497590">
        <w:rPr>
          <w:rFonts w:ascii="Arial" w:hAnsi="Arial" w:cs="Arial"/>
          <w:color w:val="000000" w:themeColor="text1"/>
        </w:rPr>
        <w:t xml:space="preserve">specific </w:t>
      </w:r>
      <w:r w:rsidR="0080523C" w:rsidRPr="00497590">
        <w:rPr>
          <w:rFonts w:ascii="Arial" w:hAnsi="Arial" w:cs="Arial"/>
          <w:color w:val="000000" w:themeColor="text1"/>
        </w:rPr>
        <w:t>condition</w:t>
      </w:r>
      <w:r w:rsidR="001E1D33" w:rsidRPr="00497590">
        <w:rPr>
          <w:rFonts w:ascii="Arial" w:hAnsi="Arial" w:cs="Arial"/>
          <w:color w:val="000000" w:themeColor="text1"/>
        </w:rPr>
        <w:t>s</w:t>
      </w:r>
      <w:r w:rsidR="007A6035" w:rsidRPr="00497590">
        <w:rPr>
          <w:rFonts w:ascii="Arial" w:hAnsi="Arial" w:cs="Arial"/>
          <w:color w:val="000000" w:themeColor="text1"/>
        </w:rPr>
        <w:t>. This clearly calls for methods for identification of TUs revealed by transcriptomic data rather than genome sequence data.</w:t>
      </w:r>
      <w:r w:rsidR="006D1E98" w:rsidRPr="00497590">
        <w:rPr>
          <w:rFonts w:ascii="Arial" w:hAnsi="Arial" w:cs="Arial" w:hint="eastAsia"/>
          <w:color w:val="000000" w:themeColor="text1"/>
        </w:rPr>
        <w:t xml:space="preserve"> </w:t>
      </w:r>
    </w:p>
    <w:p w14:paraId="3DF827E6" w14:textId="599A9E10" w:rsidR="00846161" w:rsidRPr="00497590" w:rsidRDefault="001E1D33" w:rsidP="008D0E0B">
      <w:pPr>
        <w:spacing w:after="0" w:line="360" w:lineRule="auto"/>
        <w:ind w:firstLine="720"/>
        <w:jc w:val="both"/>
        <w:rPr>
          <w:rFonts w:ascii="Arial" w:hAnsi="Arial" w:cs="Arial"/>
          <w:color w:val="000000" w:themeColor="text1"/>
        </w:rPr>
      </w:pPr>
      <w:r w:rsidRPr="00497590">
        <w:rPr>
          <w:rFonts w:ascii="Arial" w:hAnsi="Arial" w:cs="Arial"/>
          <w:color w:val="000000" w:themeColor="text1"/>
        </w:rPr>
        <w:t xml:space="preserve">Some computational studies have been </w:t>
      </w:r>
      <w:r w:rsidR="00DD5CC6" w:rsidRPr="00497590">
        <w:rPr>
          <w:rFonts w:ascii="Arial" w:hAnsi="Arial" w:cs="Arial"/>
          <w:color w:val="000000" w:themeColor="text1"/>
        </w:rPr>
        <w:t xml:space="preserve">published </w:t>
      </w:r>
      <w:r w:rsidR="007A6035" w:rsidRPr="00497590">
        <w:rPr>
          <w:rFonts w:ascii="Arial" w:hAnsi="Arial" w:cs="Arial"/>
          <w:color w:val="000000" w:themeColor="text1"/>
        </w:rPr>
        <w:t xml:space="preserve">for </w:t>
      </w:r>
      <w:r w:rsidRPr="00497590">
        <w:rPr>
          <w:rFonts w:ascii="Arial" w:hAnsi="Arial" w:cs="Arial"/>
          <w:color w:val="000000" w:themeColor="text1"/>
        </w:rPr>
        <w:t>identif</w:t>
      </w:r>
      <w:r w:rsidR="00DD5CC6" w:rsidRPr="00497590">
        <w:rPr>
          <w:rFonts w:ascii="Arial" w:hAnsi="Arial" w:cs="Arial"/>
          <w:color w:val="000000" w:themeColor="text1"/>
        </w:rPr>
        <w:t>ication of</w:t>
      </w:r>
      <w:r w:rsidRPr="00497590">
        <w:rPr>
          <w:rFonts w:ascii="Arial" w:hAnsi="Arial" w:cs="Arial"/>
          <w:color w:val="000000" w:themeColor="text1"/>
        </w:rPr>
        <w:t xml:space="preserve"> TUs based on Tiling array and </w:t>
      </w:r>
      <w:r w:rsidR="00567535" w:rsidRPr="00497590">
        <w:rPr>
          <w:rFonts w:ascii="Arial" w:hAnsi="Arial" w:cs="Arial"/>
          <w:color w:val="000000" w:themeColor="text1"/>
        </w:rPr>
        <w:t>RNA-seq</w:t>
      </w:r>
      <w:r w:rsidRPr="00497590">
        <w:rPr>
          <w:rFonts w:ascii="Arial" w:hAnsi="Arial" w:cs="Arial"/>
          <w:color w:val="000000" w:themeColor="text1"/>
        </w:rPr>
        <w:t xml:space="preserve"> data </w:t>
      </w:r>
      <w:hyperlink w:anchor="_ENREF_9" w:tooltip="Oliver, 2009 #9" w:history="1">
        <w:r w:rsidR="007B3B2B" w:rsidRPr="00497590">
          <w:rPr>
            <w:rFonts w:ascii="Arial" w:hAnsi="Arial" w:cs="Arial"/>
            <w:color w:val="000000" w:themeColor="text1"/>
          </w:rPr>
          <w:fldChar w:fldCharType="begin">
            <w:fldData xml:space="preserve">PEVuZE5vdGU+PENpdGU+PEF1dGhvcj5PbGl2ZXI8L0F1dGhvcj48WWVhcj4yMDA5PC9ZZWFyPjxS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=
</w:fldData>
          </w:fldChar>
        </w:r>
        <w:r w:rsidR="007B3B2B" w:rsidRPr="00497590">
          <w:rPr>
            <w:rFonts w:ascii="Arial" w:hAnsi="Arial" w:cs="Arial"/>
            <w:color w:val="000000" w:themeColor="text1"/>
          </w:rPr>
          <w:instrText xml:space="preserve"> ADDIN EN.CITE </w:instrText>
        </w:r>
        <w:r w:rsidR="007B3B2B" w:rsidRPr="00497590">
          <w:rPr>
            <w:rFonts w:ascii="Arial" w:hAnsi="Arial" w:cs="Arial"/>
            <w:color w:val="000000" w:themeColor="text1"/>
          </w:rPr>
          <w:fldChar w:fldCharType="begin">
            <w:fldData xml:space="preserve">PEVuZE5vdGU+PENpdGU+PEF1dGhvcj5PbGl2ZXI8L0F1dGhvcj48WWVhcj4yMDA5PC9ZZWFyPjxS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=
</w:fldData>
          </w:fldChar>
        </w:r>
        <w:r w:rsidR="007B3B2B" w:rsidRPr="00497590">
          <w:rPr>
            <w:rFonts w:ascii="Arial" w:hAnsi="Arial" w:cs="Arial"/>
            <w:color w:val="000000" w:themeColor="text1"/>
          </w:rPr>
          <w:instrText xml:space="preserve"> ADDIN EN.CITE.DATA </w:instrText>
        </w:r>
        <w:r w:rsidR="007B3B2B" w:rsidRPr="00497590">
          <w:rPr>
            <w:rFonts w:ascii="Arial" w:hAnsi="Arial" w:cs="Arial"/>
            <w:color w:val="000000" w:themeColor="text1"/>
          </w:rPr>
        </w:r>
        <w:r w:rsidR="007B3B2B" w:rsidRPr="00497590">
          <w:rPr>
            <w:rFonts w:ascii="Arial" w:hAnsi="Arial" w:cs="Arial"/>
            <w:color w:val="000000" w:themeColor="text1"/>
          </w:rPr>
          <w:fldChar w:fldCharType="end"/>
        </w:r>
        <w:r w:rsidR="007B3B2B" w:rsidRPr="00497590">
          <w:rPr>
            <w:rFonts w:ascii="Arial" w:hAnsi="Arial" w:cs="Arial"/>
            <w:color w:val="000000" w:themeColor="text1"/>
          </w:rPr>
        </w:r>
        <w:r w:rsidR="007B3B2B" w:rsidRPr="00497590">
          <w:rPr>
            <w:rFonts w:ascii="Arial" w:hAnsi="Arial" w:cs="Arial"/>
            <w:color w:val="000000" w:themeColor="text1"/>
          </w:rPr>
          <w:fldChar w:fldCharType="separate"/>
        </w:r>
        <w:r w:rsidR="007B3B2B" w:rsidRPr="00497590">
          <w:rPr>
            <w:rFonts w:ascii="Arial" w:hAnsi="Arial" w:cs="Arial"/>
            <w:noProof/>
            <w:color w:val="000000" w:themeColor="text1"/>
            <w:vertAlign w:val="superscript"/>
          </w:rPr>
          <w:t>9-11</w:t>
        </w:r>
        <w:r w:rsidR="007B3B2B" w:rsidRPr="00497590">
          <w:rPr>
            <w:rFonts w:ascii="Arial" w:hAnsi="Arial" w:cs="Arial"/>
            <w:color w:val="000000" w:themeColor="text1"/>
          </w:rPr>
          <w:fldChar w:fldCharType="end"/>
        </w:r>
      </w:hyperlink>
      <w:r w:rsidR="007A6035" w:rsidRPr="00497590">
        <w:rPr>
          <w:rFonts w:ascii="Arial" w:hAnsi="Arial" w:cs="Arial"/>
          <w:color w:val="000000" w:themeColor="text1"/>
        </w:rPr>
        <w:t>,</w:t>
      </w:r>
      <w:r w:rsidR="008B02F7" w:rsidRPr="00497590">
        <w:rPr>
          <w:rFonts w:ascii="Arial" w:hAnsi="Arial" w:cs="Arial"/>
          <w:color w:val="000000" w:themeColor="text1"/>
        </w:rPr>
        <w:t xml:space="preserve"> </w:t>
      </w:r>
      <w:r w:rsidR="007A6035" w:rsidRPr="00497590">
        <w:rPr>
          <w:rFonts w:ascii="Arial" w:hAnsi="Arial" w:cs="Arial"/>
          <w:color w:val="000000" w:themeColor="text1"/>
        </w:rPr>
        <w:t>which has offered new information about the complexity of bacterial transcription and regulation.</w:t>
      </w:r>
      <w:r w:rsidR="00887A8B" w:rsidRPr="00497590">
        <w:rPr>
          <w:rFonts w:ascii="Arial" w:hAnsi="Arial" w:cs="Arial"/>
          <w:color w:val="000000" w:themeColor="text1"/>
        </w:rPr>
        <w:t xml:space="preserve"> </w:t>
      </w:r>
      <w:r w:rsidR="00BF0666" w:rsidRPr="00497590">
        <w:rPr>
          <w:rFonts w:ascii="Arial" w:hAnsi="Arial" w:cs="Arial"/>
          <w:color w:val="000000" w:themeColor="text1"/>
        </w:rPr>
        <w:t>Compared to operons that have numerous public databases and predict</w:t>
      </w:r>
      <w:r w:rsidR="003113E5" w:rsidRPr="00497590">
        <w:rPr>
          <w:rFonts w:ascii="Arial" w:hAnsi="Arial" w:cs="Arial"/>
          <w:color w:val="000000" w:themeColor="text1"/>
        </w:rPr>
        <w:t xml:space="preserve">ion </w:t>
      </w:r>
      <w:r w:rsidR="00BF0666" w:rsidRPr="00497590">
        <w:rPr>
          <w:rFonts w:ascii="Arial" w:hAnsi="Arial" w:cs="Arial"/>
          <w:color w:val="000000" w:themeColor="text1"/>
        </w:rPr>
        <w:t>servers, currently t</w:t>
      </w:r>
      <w:r w:rsidR="00887A8B" w:rsidRPr="00497590">
        <w:rPr>
          <w:rFonts w:ascii="Arial" w:hAnsi="Arial" w:cs="Arial"/>
          <w:color w:val="000000" w:themeColor="text1"/>
        </w:rPr>
        <w:t xml:space="preserve">here </w:t>
      </w:r>
      <w:r w:rsidR="00BF0666" w:rsidRPr="00497590">
        <w:rPr>
          <w:rFonts w:ascii="Arial" w:hAnsi="Arial" w:cs="Arial"/>
          <w:color w:val="000000" w:themeColor="text1"/>
        </w:rPr>
        <w:t xml:space="preserve">are </w:t>
      </w:r>
      <w:r w:rsidR="00887A8B" w:rsidRPr="00497590">
        <w:rPr>
          <w:rFonts w:ascii="Arial" w:hAnsi="Arial" w:cs="Arial"/>
          <w:color w:val="000000" w:themeColor="text1"/>
        </w:rPr>
        <w:t xml:space="preserve">no </w:t>
      </w:r>
      <w:r w:rsidR="003113E5" w:rsidRPr="00497590">
        <w:rPr>
          <w:rFonts w:ascii="Arial" w:hAnsi="Arial" w:cs="Arial"/>
          <w:color w:val="000000" w:themeColor="text1"/>
        </w:rPr>
        <w:t xml:space="preserve">prediction </w:t>
      </w:r>
      <w:r w:rsidR="004708FB" w:rsidRPr="00497590">
        <w:rPr>
          <w:rFonts w:ascii="Arial" w:hAnsi="Arial" w:cs="Arial"/>
          <w:color w:val="000000" w:themeColor="text1"/>
        </w:rPr>
        <w:t>servic</w:t>
      </w:r>
      <w:r w:rsidR="00BF0666" w:rsidRPr="00497590">
        <w:rPr>
          <w:rFonts w:ascii="Arial" w:hAnsi="Arial" w:cs="Arial"/>
          <w:color w:val="000000" w:themeColor="text1"/>
        </w:rPr>
        <w:t>es</w:t>
      </w:r>
      <w:r w:rsidR="00887A8B" w:rsidRPr="00497590">
        <w:rPr>
          <w:rFonts w:ascii="Arial" w:hAnsi="Arial" w:cs="Arial"/>
          <w:color w:val="000000" w:themeColor="text1"/>
        </w:rPr>
        <w:t xml:space="preserve"> for </w:t>
      </w:r>
      <w:r w:rsidR="00567535" w:rsidRPr="00497590">
        <w:rPr>
          <w:rFonts w:ascii="Arial" w:hAnsi="Arial" w:cs="Arial"/>
          <w:color w:val="000000" w:themeColor="text1"/>
        </w:rPr>
        <w:t>TU identification</w:t>
      </w:r>
      <w:r w:rsidR="00887A8B" w:rsidRPr="00497590">
        <w:rPr>
          <w:rFonts w:ascii="Arial" w:hAnsi="Arial" w:cs="Arial"/>
          <w:color w:val="000000" w:themeColor="text1"/>
        </w:rPr>
        <w:t xml:space="preserve">. </w:t>
      </w:r>
      <w:r w:rsidR="00E46FC3" w:rsidRPr="00497590">
        <w:rPr>
          <w:rFonts w:ascii="Arial" w:hAnsi="Arial" w:cs="Arial"/>
          <w:color w:val="000000" w:themeColor="text1"/>
        </w:rPr>
        <w:t xml:space="preserve">We have </w:t>
      </w:r>
      <w:r w:rsidR="004708FB" w:rsidRPr="00497590">
        <w:rPr>
          <w:rFonts w:ascii="Arial" w:hAnsi="Arial" w:cs="Arial"/>
          <w:color w:val="000000" w:themeColor="text1"/>
        </w:rPr>
        <w:t xml:space="preserve">recently </w:t>
      </w:r>
      <w:r w:rsidR="00E46FC3" w:rsidRPr="00497590">
        <w:rPr>
          <w:rFonts w:ascii="Arial" w:hAnsi="Arial" w:cs="Arial"/>
          <w:color w:val="000000" w:themeColor="text1"/>
        </w:rPr>
        <w:t>developed a web server</w:t>
      </w:r>
      <w:r w:rsidR="00887A8B" w:rsidRPr="00497590">
        <w:rPr>
          <w:rFonts w:ascii="Arial" w:hAnsi="Arial" w:cs="Arial"/>
          <w:color w:val="000000" w:themeColor="text1"/>
        </w:rPr>
        <w:t>,</w:t>
      </w:r>
      <w:r w:rsidR="00E46FC3" w:rsidRPr="00497590">
        <w:rPr>
          <w:rFonts w:ascii="Arial" w:hAnsi="Arial" w:cs="Arial"/>
          <w:color w:val="000000" w:themeColor="text1"/>
        </w:rPr>
        <w:t xml:space="preserve"> </w:t>
      </w:r>
      <w:r w:rsidR="00E46FC3" w:rsidRPr="00497590">
        <w:rPr>
          <w:rFonts w:ascii="Arial" w:hAnsi="Arial" w:cs="Arial"/>
          <w:i/>
          <w:color w:val="000000" w:themeColor="text1"/>
        </w:rPr>
        <w:t>SeqTU</w:t>
      </w:r>
      <w:r w:rsidR="00887A8B" w:rsidRPr="00497590">
        <w:rPr>
          <w:rFonts w:ascii="Arial" w:hAnsi="Arial" w:cs="Arial"/>
          <w:color w:val="000000" w:themeColor="text1"/>
        </w:rPr>
        <w:t>, for</w:t>
      </w:r>
      <w:r w:rsidR="00E46FC3" w:rsidRPr="00497590">
        <w:rPr>
          <w:rFonts w:ascii="Arial" w:hAnsi="Arial" w:cs="Arial"/>
          <w:color w:val="000000" w:themeColor="text1"/>
        </w:rPr>
        <w:t xml:space="preserve"> identify</w:t>
      </w:r>
      <w:r w:rsidR="00887A8B" w:rsidRPr="00497590">
        <w:rPr>
          <w:rFonts w:ascii="Arial" w:hAnsi="Arial" w:cs="Arial"/>
          <w:color w:val="000000" w:themeColor="text1"/>
        </w:rPr>
        <w:t>ing</w:t>
      </w:r>
      <w:r w:rsidR="00E46FC3" w:rsidRPr="00497590">
        <w:rPr>
          <w:rFonts w:ascii="Arial" w:hAnsi="Arial" w:cs="Arial"/>
          <w:color w:val="000000" w:themeColor="text1"/>
        </w:rPr>
        <w:t xml:space="preserve"> </w:t>
      </w:r>
      <w:r w:rsidR="00887A8B" w:rsidRPr="00497590">
        <w:rPr>
          <w:rFonts w:ascii="Arial" w:hAnsi="Arial" w:cs="Arial"/>
          <w:color w:val="000000" w:themeColor="text1"/>
        </w:rPr>
        <w:t>TUs</w:t>
      </w:r>
      <w:r w:rsidR="00E46FC3" w:rsidRPr="00497590">
        <w:rPr>
          <w:rFonts w:ascii="Arial" w:hAnsi="Arial" w:cs="Arial"/>
          <w:color w:val="000000" w:themeColor="text1"/>
        </w:rPr>
        <w:t xml:space="preserve"> in </w:t>
      </w:r>
      <w:r w:rsidR="00887A8B" w:rsidRPr="00497590">
        <w:rPr>
          <w:rFonts w:ascii="Arial" w:hAnsi="Arial" w:cs="Arial"/>
          <w:color w:val="000000" w:themeColor="text1"/>
        </w:rPr>
        <w:t xml:space="preserve">bacteria based on </w:t>
      </w:r>
      <w:r w:rsidR="007A6035" w:rsidRPr="00497590">
        <w:rPr>
          <w:rFonts w:ascii="Arial" w:hAnsi="Arial" w:cs="Arial"/>
          <w:color w:val="000000" w:themeColor="text1"/>
        </w:rPr>
        <w:t xml:space="preserve">an </w:t>
      </w:r>
      <w:r w:rsidR="00567535" w:rsidRPr="00497590">
        <w:rPr>
          <w:rFonts w:ascii="Arial" w:hAnsi="Arial" w:cs="Arial"/>
          <w:color w:val="000000" w:themeColor="text1"/>
        </w:rPr>
        <w:t xml:space="preserve">organism’s </w:t>
      </w:r>
      <w:r w:rsidR="005557E1" w:rsidRPr="00497590">
        <w:rPr>
          <w:rFonts w:ascii="Arial" w:hAnsi="Arial" w:cs="Arial"/>
          <w:color w:val="000000" w:themeColor="text1"/>
        </w:rPr>
        <w:t>RNA-seq data</w:t>
      </w:r>
      <w:r w:rsidR="000F1137" w:rsidRPr="00497590">
        <w:rPr>
          <w:rFonts w:ascii="Arial" w:hAnsi="Arial" w:cs="Arial" w:hint="eastAsia"/>
          <w:color w:val="000000" w:themeColor="text1"/>
        </w:rPr>
        <w:t>, and the</w:t>
      </w:r>
      <w:r w:rsidR="006E22BF" w:rsidRPr="00497590">
        <w:rPr>
          <w:rFonts w:ascii="Arial" w:hAnsi="Arial" w:cs="Arial"/>
          <w:color w:val="000000" w:themeColor="text1"/>
        </w:rPr>
        <w:t xml:space="preserve"> pipeline </w:t>
      </w:r>
      <w:r w:rsidR="000F1137" w:rsidRPr="00497590">
        <w:rPr>
          <w:rFonts w:ascii="Arial" w:hAnsi="Arial" w:cs="Arial" w:hint="eastAsia"/>
          <w:color w:val="000000" w:themeColor="text1"/>
        </w:rPr>
        <w:t xml:space="preserve">is shown in </w:t>
      </w:r>
      <w:r w:rsidR="006E22BF" w:rsidRPr="00497590">
        <w:rPr>
          <w:rFonts w:ascii="Arial" w:hAnsi="Arial" w:cs="Arial"/>
          <w:color w:val="000000" w:themeColor="text1"/>
        </w:rPr>
        <w:t>Figure 1</w:t>
      </w:r>
      <w:r w:rsidR="00026692" w:rsidRPr="00497590">
        <w:rPr>
          <w:rFonts w:ascii="Arial" w:hAnsi="Arial" w:cs="Arial"/>
          <w:color w:val="000000" w:themeColor="text1"/>
        </w:rPr>
        <w:t xml:space="preserve">. </w:t>
      </w:r>
      <w:r w:rsidR="004D5CEB" w:rsidRPr="00497590">
        <w:rPr>
          <w:rFonts w:ascii="Arial" w:hAnsi="Arial" w:cs="Arial"/>
          <w:color w:val="000000" w:themeColor="text1"/>
        </w:rPr>
        <w:t>A</w:t>
      </w:r>
      <w:r w:rsidR="00B013DD" w:rsidRPr="00497590">
        <w:rPr>
          <w:rFonts w:ascii="Arial" w:hAnsi="Arial" w:cs="Arial"/>
          <w:color w:val="000000" w:themeColor="text1"/>
        </w:rPr>
        <w:t xml:space="preserve"> unique feature of the program is that it </w:t>
      </w:r>
      <w:r w:rsidR="003E6AA4" w:rsidRPr="00497590">
        <w:rPr>
          <w:rFonts w:ascii="Arial" w:hAnsi="Arial" w:cs="Arial"/>
          <w:color w:val="000000" w:themeColor="text1"/>
        </w:rPr>
        <w:t xml:space="preserve">consists of </w:t>
      </w:r>
      <w:r w:rsidR="00B013DD" w:rsidRPr="00497590">
        <w:rPr>
          <w:rFonts w:ascii="Arial" w:hAnsi="Arial" w:cs="Arial"/>
          <w:color w:val="000000" w:themeColor="text1"/>
        </w:rPr>
        <w:t>a</w:t>
      </w:r>
      <w:r w:rsidR="004C12EF" w:rsidRPr="00497590">
        <w:rPr>
          <w:rFonts w:ascii="Arial" w:hAnsi="Arial" w:cs="Arial"/>
          <w:color w:val="000000" w:themeColor="text1"/>
        </w:rPr>
        <w:t>n</w:t>
      </w:r>
      <w:r w:rsidR="00B013DD" w:rsidRPr="00497590">
        <w:rPr>
          <w:rFonts w:ascii="Arial" w:hAnsi="Arial" w:cs="Arial"/>
          <w:color w:val="000000" w:themeColor="text1"/>
        </w:rPr>
        <w:t xml:space="preserve"> </w:t>
      </w:r>
      <w:r w:rsidR="007A6035" w:rsidRPr="00497590">
        <w:rPr>
          <w:rFonts w:ascii="Arial" w:hAnsi="Arial" w:cs="Arial"/>
          <w:color w:val="000000" w:themeColor="text1"/>
        </w:rPr>
        <w:t>automated trainer</w:t>
      </w:r>
      <w:r w:rsidR="00B013DD" w:rsidRPr="00497590">
        <w:rPr>
          <w:rFonts w:ascii="Arial" w:hAnsi="Arial" w:cs="Arial"/>
          <w:color w:val="000000" w:themeColor="text1"/>
        </w:rPr>
        <w:t xml:space="preserve"> for training </w:t>
      </w:r>
      <w:r w:rsidR="007A6035" w:rsidRPr="00497590">
        <w:rPr>
          <w:rFonts w:ascii="Arial" w:hAnsi="Arial" w:cs="Arial"/>
          <w:color w:val="000000" w:themeColor="text1"/>
        </w:rPr>
        <w:t xml:space="preserve">an </w:t>
      </w:r>
      <w:r w:rsidR="00B013DD" w:rsidRPr="00497590">
        <w:rPr>
          <w:rFonts w:ascii="Arial" w:hAnsi="Arial" w:cs="Arial"/>
          <w:color w:val="000000" w:themeColor="text1"/>
        </w:rPr>
        <w:t xml:space="preserve">organism-specific predictor for </w:t>
      </w:r>
      <w:r w:rsidR="007A6035" w:rsidRPr="00497590">
        <w:rPr>
          <w:rFonts w:ascii="Arial" w:hAnsi="Arial" w:cs="Arial"/>
          <w:color w:val="000000" w:themeColor="text1"/>
        </w:rPr>
        <w:t xml:space="preserve">TUs from the </w:t>
      </w:r>
      <w:r w:rsidR="00A431B3" w:rsidRPr="00497590">
        <w:rPr>
          <w:rFonts w:ascii="Arial" w:hAnsi="Arial" w:cs="Arial"/>
          <w:color w:val="000000" w:themeColor="text1"/>
        </w:rPr>
        <w:t>provided RNA</w:t>
      </w:r>
      <w:r w:rsidR="005D7EE6" w:rsidRPr="00497590">
        <w:rPr>
          <w:rFonts w:ascii="Arial" w:hAnsi="Arial" w:cs="Arial"/>
          <w:color w:val="000000" w:themeColor="text1"/>
        </w:rPr>
        <w:t>-seq</w:t>
      </w:r>
      <w:r w:rsidR="00A431B3" w:rsidRPr="00497590">
        <w:rPr>
          <w:rFonts w:ascii="Arial" w:hAnsi="Arial" w:cs="Arial"/>
          <w:color w:val="000000" w:themeColor="text1"/>
        </w:rPr>
        <w:t xml:space="preserve"> data</w:t>
      </w:r>
      <w:r w:rsidR="00B013DD" w:rsidRPr="00497590">
        <w:rPr>
          <w:rFonts w:ascii="Arial" w:hAnsi="Arial" w:cs="Arial"/>
          <w:color w:val="000000" w:themeColor="text1"/>
        </w:rPr>
        <w:t xml:space="preserve"> using a machine</w:t>
      </w:r>
      <w:r w:rsidR="00F10FA0" w:rsidRPr="00497590">
        <w:rPr>
          <w:rFonts w:ascii="Arial" w:hAnsi="Arial" w:cs="Arial" w:hint="eastAsia"/>
          <w:color w:val="000000" w:themeColor="text1"/>
        </w:rPr>
        <w:t>-</w:t>
      </w:r>
      <w:r w:rsidR="00B013DD" w:rsidRPr="00497590">
        <w:rPr>
          <w:rFonts w:ascii="Arial" w:hAnsi="Arial" w:cs="Arial"/>
          <w:color w:val="000000" w:themeColor="text1"/>
        </w:rPr>
        <w:t>learning approach</w:t>
      </w:r>
      <w:r w:rsidR="000C40D2" w:rsidRPr="00497590">
        <w:rPr>
          <w:rFonts w:ascii="Arial" w:hAnsi="Arial" w:cs="Arial" w:hint="eastAsia"/>
          <w:color w:val="000000" w:themeColor="text1"/>
        </w:rPr>
        <w:t xml:space="preserve">. The </w:t>
      </w:r>
      <w:r w:rsidR="00365126" w:rsidRPr="00497590">
        <w:rPr>
          <w:rFonts w:ascii="Arial" w:hAnsi="Arial" w:cs="Arial"/>
          <w:color w:val="000000" w:themeColor="text1"/>
        </w:rPr>
        <w:t xml:space="preserve">underlying algorithm is summarized in the </w:t>
      </w:r>
      <w:r w:rsidR="000C40D2" w:rsidRPr="00497590">
        <w:rPr>
          <w:rFonts w:ascii="Arial" w:hAnsi="Arial" w:cs="Arial" w:hint="eastAsia"/>
          <w:color w:val="000000" w:themeColor="text1"/>
        </w:rPr>
        <w:t>METHODS</w:t>
      </w:r>
      <w:r w:rsidR="000C40D2" w:rsidRPr="00497590">
        <w:rPr>
          <w:rFonts w:ascii="Arial" w:hAnsi="Arial" w:cs="Arial"/>
          <w:color w:val="000000" w:themeColor="text1"/>
        </w:rPr>
        <w:t xml:space="preserve"> </w:t>
      </w:r>
      <w:r w:rsidR="00365126" w:rsidRPr="00497590">
        <w:rPr>
          <w:rFonts w:ascii="Arial" w:hAnsi="Arial" w:cs="Arial"/>
          <w:color w:val="000000" w:themeColor="text1"/>
        </w:rPr>
        <w:t xml:space="preserve">section and </w:t>
      </w:r>
      <w:r w:rsidR="005D7EE6" w:rsidRPr="00497590">
        <w:rPr>
          <w:rFonts w:ascii="Arial" w:hAnsi="Arial" w:cs="Arial"/>
          <w:color w:val="000000" w:themeColor="text1"/>
        </w:rPr>
        <w:t xml:space="preserve">its </w:t>
      </w:r>
      <w:r w:rsidR="003E6AA4" w:rsidRPr="00497590">
        <w:rPr>
          <w:rFonts w:ascii="Arial" w:hAnsi="Arial" w:cs="Arial"/>
          <w:color w:val="000000" w:themeColor="text1"/>
        </w:rPr>
        <w:t>detail</w:t>
      </w:r>
      <w:r w:rsidR="005D7EE6" w:rsidRPr="00497590">
        <w:rPr>
          <w:rFonts w:ascii="Arial" w:hAnsi="Arial" w:cs="Arial"/>
          <w:color w:val="000000" w:themeColor="text1"/>
        </w:rPr>
        <w:t>s</w:t>
      </w:r>
      <w:r w:rsidR="00E50208" w:rsidRPr="00497590">
        <w:rPr>
          <w:rFonts w:ascii="Arial" w:hAnsi="Arial" w:cs="Arial"/>
          <w:color w:val="000000" w:themeColor="text1"/>
        </w:rPr>
        <w:t xml:space="preserve"> </w:t>
      </w:r>
      <w:r w:rsidR="00F368CE" w:rsidRPr="00497590">
        <w:rPr>
          <w:rFonts w:ascii="Arial" w:hAnsi="Arial" w:cs="Arial"/>
          <w:color w:val="000000" w:themeColor="text1"/>
        </w:rPr>
        <w:t>can be found in the original algorithm paper</w:t>
      </w:r>
      <w:hyperlink w:anchor="_ENREF_12" w:tooltip="Chou, 2015 #4" w:history="1">
        <w:r w:rsidR="007B3B2B" w:rsidRPr="00497590">
          <w:rPr>
            <w:rFonts w:ascii="Arial" w:hAnsi="Arial" w:cs="Arial"/>
            <w:color w:val="000000" w:themeColor="text1"/>
          </w:rPr>
          <w:fldChar w:fldCharType="begin">
            <w:fldData xml:space="preserve">PEVuZE5vdGU+PENpdGU+PEF1dGhvcj5DaG91PC9BdXRob3I+PFllYXI+MjAxNTwvWWVhcj48UmVj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=
</w:fldData>
          </w:fldChar>
        </w:r>
        <w:r w:rsidR="007B3B2B" w:rsidRPr="00497590">
          <w:rPr>
            <w:rFonts w:ascii="Arial" w:hAnsi="Arial" w:cs="Arial"/>
            <w:color w:val="000000" w:themeColor="text1"/>
          </w:rPr>
          <w:instrText xml:space="preserve"> ADDIN EN.CITE </w:instrText>
        </w:r>
        <w:r w:rsidR="007B3B2B" w:rsidRPr="00497590">
          <w:rPr>
            <w:rFonts w:ascii="Arial" w:hAnsi="Arial" w:cs="Arial"/>
            <w:color w:val="000000" w:themeColor="text1"/>
          </w:rPr>
          <w:fldChar w:fldCharType="begin">
            <w:fldData xml:space="preserve">PEVuZE5vdGU+PENpdGU+PEF1dGhvcj5DaG91PC9BdXRob3I+PFllYXI+MjAxNTwvWWVhcj48UmVj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=
</w:fldData>
          </w:fldChar>
        </w:r>
        <w:r w:rsidR="007B3B2B" w:rsidRPr="00497590">
          <w:rPr>
            <w:rFonts w:ascii="Arial" w:hAnsi="Arial" w:cs="Arial"/>
            <w:color w:val="000000" w:themeColor="text1"/>
          </w:rPr>
          <w:instrText xml:space="preserve"> ADDIN EN.CITE.DATA </w:instrText>
        </w:r>
        <w:r w:rsidR="007B3B2B" w:rsidRPr="00497590">
          <w:rPr>
            <w:rFonts w:ascii="Arial" w:hAnsi="Arial" w:cs="Arial"/>
            <w:color w:val="000000" w:themeColor="text1"/>
          </w:rPr>
        </w:r>
        <w:r w:rsidR="007B3B2B" w:rsidRPr="00497590">
          <w:rPr>
            <w:rFonts w:ascii="Arial" w:hAnsi="Arial" w:cs="Arial"/>
            <w:color w:val="000000" w:themeColor="text1"/>
          </w:rPr>
          <w:fldChar w:fldCharType="end"/>
        </w:r>
        <w:r w:rsidR="007B3B2B" w:rsidRPr="00497590">
          <w:rPr>
            <w:rFonts w:ascii="Arial" w:hAnsi="Arial" w:cs="Arial"/>
            <w:color w:val="000000" w:themeColor="text1"/>
          </w:rPr>
        </w:r>
        <w:r w:rsidR="007B3B2B" w:rsidRPr="00497590">
          <w:rPr>
            <w:rFonts w:ascii="Arial" w:hAnsi="Arial" w:cs="Arial"/>
            <w:color w:val="000000" w:themeColor="text1"/>
          </w:rPr>
          <w:fldChar w:fldCharType="separate"/>
        </w:r>
        <w:r w:rsidR="007B3B2B" w:rsidRPr="00497590">
          <w:rPr>
            <w:rFonts w:ascii="Arial" w:hAnsi="Arial" w:cs="Arial"/>
            <w:noProof/>
            <w:color w:val="000000" w:themeColor="text1"/>
            <w:vertAlign w:val="superscript"/>
          </w:rPr>
          <w:t>12</w:t>
        </w:r>
        <w:r w:rsidR="007B3B2B" w:rsidRPr="00497590">
          <w:rPr>
            <w:rFonts w:ascii="Arial" w:hAnsi="Arial" w:cs="Arial"/>
            <w:color w:val="000000" w:themeColor="text1"/>
          </w:rPr>
          <w:fldChar w:fldCharType="end"/>
        </w:r>
      </w:hyperlink>
      <w:hyperlink w:anchor="_ENREF_13" w:tooltip="Chou, 2015 #4" w:history="1"/>
      <w:r w:rsidR="00E50208" w:rsidRPr="00497590">
        <w:rPr>
          <w:rFonts w:ascii="Arial" w:hAnsi="Arial" w:cs="Arial"/>
          <w:color w:val="000000" w:themeColor="text1"/>
        </w:rPr>
        <w:t xml:space="preserve">. </w:t>
      </w:r>
      <w:r w:rsidR="00496E50" w:rsidRPr="00497590">
        <w:rPr>
          <w:rFonts w:ascii="Arial" w:hAnsi="Arial" w:cs="Arial"/>
          <w:color w:val="000000" w:themeColor="text1"/>
        </w:rPr>
        <w:t xml:space="preserve">Validation of the program has been carried out on </w:t>
      </w:r>
      <w:r w:rsidR="004708FB" w:rsidRPr="00497590">
        <w:rPr>
          <w:rFonts w:ascii="Arial" w:hAnsi="Arial" w:cs="Arial"/>
          <w:color w:val="000000" w:themeColor="text1"/>
        </w:rPr>
        <w:t xml:space="preserve">three </w:t>
      </w:r>
      <w:r w:rsidR="00E5075E" w:rsidRPr="00497590">
        <w:rPr>
          <w:rFonts w:ascii="Arial" w:hAnsi="Arial" w:cs="Arial"/>
          <w:color w:val="000000" w:themeColor="text1"/>
        </w:rPr>
        <w:t xml:space="preserve">datasets </w:t>
      </w:r>
      <w:r w:rsidR="004708FB" w:rsidRPr="00497590">
        <w:rPr>
          <w:rFonts w:ascii="Arial" w:hAnsi="Arial" w:cs="Arial"/>
          <w:color w:val="000000" w:themeColor="text1"/>
        </w:rPr>
        <w:t xml:space="preserve">of </w:t>
      </w:r>
      <w:r w:rsidR="00904B7F" w:rsidRPr="00497590">
        <w:rPr>
          <w:rFonts w:ascii="Arial" w:hAnsi="Arial" w:cs="Arial"/>
          <w:i/>
          <w:color w:val="000000" w:themeColor="text1"/>
        </w:rPr>
        <w:t xml:space="preserve">E. </w:t>
      </w:r>
      <w:r w:rsidR="00896D40" w:rsidRPr="00497590">
        <w:rPr>
          <w:rFonts w:ascii="Arial" w:hAnsi="Arial" w:cs="Arial"/>
          <w:i/>
          <w:color w:val="000000" w:themeColor="text1"/>
        </w:rPr>
        <w:t>coli str. K-12 substr. MG1655</w:t>
      </w:r>
      <w:r w:rsidR="00896D40" w:rsidRPr="00497590">
        <w:rPr>
          <w:rFonts w:ascii="Arial" w:hAnsi="Arial" w:cs="Arial"/>
          <w:color w:val="000000" w:themeColor="text1"/>
        </w:rPr>
        <w:t xml:space="preserve"> </w:t>
      </w:r>
      <w:r w:rsidR="00496E50" w:rsidRPr="00497590">
        <w:rPr>
          <w:rFonts w:ascii="Arial" w:hAnsi="Arial" w:cs="Arial"/>
          <w:color w:val="000000" w:themeColor="text1"/>
        </w:rPr>
        <w:t xml:space="preserve">with annotated TUs against predicted </w:t>
      </w:r>
      <w:r w:rsidR="00904B7F" w:rsidRPr="00497590">
        <w:rPr>
          <w:rFonts w:ascii="Arial" w:hAnsi="Arial" w:cs="Arial"/>
          <w:color w:val="000000" w:themeColor="text1"/>
        </w:rPr>
        <w:t>ones</w:t>
      </w:r>
      <w:r w:rsidR="00E50208" w:rsidRPr="00497590">
        <w:rPr>
          <w:rFonts w:ascii="Arial" w:hAnsi="Arial" w:cs="Arial"/>
          <w:color w:val="000000" w:themeColor="text1"/>
        </w:rPr>
        <w:t>, and th</w:t>
      </w:r>
      <w:r w:rsidR="00496E50" w:rsidRPr="00497590">
        <w:rPr>
          <w:rFonts w:ascii="Arial" w:hAnsi="Arial" w:cs="Arial"/>
          <w:color w:val="000000" w:themeColor="text1"/>
        </w:rPr>
        <w:t>e</w:t>
      </w:r>
      <w:r w:rsidR="007A6035" w:rsidRPr="00497590">
        <w:rPr>
          <w:rFonts w:ascii="Arial" w:hAnsi="Arial" w:cs="Arial"/>
          <w:color w:val="000000" w:themeColor="text1"/>
        </w:rPr>
        <w:t xml:space="preserve"> comparison</w:t>
      </w:r>
      <w:r w:rsidR="00496E50" w:rsidRPr="00497590">
        <w:rPr>
          <w:rFonts w:ascii="Arial" w:hAnsi="Arial" w:cs="Arial"/>
          <w:color w:val="000000" w:themeColor="text1"/>
        </w:rPr>
        <w:t xml:space="preserve"> result suggests that the program is highly reliable. </w:t>
      </w:r>
    </w:p>
    <w:p w14:paraId="220E7409" w14:textId="3A3F70B8" w:rsidR="0077162C" w:rsidRPr="00497590" w:rsidRDefault="00452543" w:rsidP="008D0E0B">
      <w:pPr>
        <w:spacing w:after="0" w:line="360" w:lineRule="auto"/>
        <w:ind w:firstLine="720"/>
        <w:jc w:val="both"/>
        <w:rPr>
          <w:rFonts w:ascii="Arial" w:hAnsi="Arial" w:cs="Arial"/>
          <w:color w:val="000000" w:themeColor="text1"/>
        </w:rPr>
      </w:pPr>
      <w:r w:rsidRPr="00497590">
        <w:rPr>
          <w:rFonts w:ascii="Arial" w:hAnsi="Arial" w:cs="Arial" w:hint="eastAsia"/>
          <w:color w:val="000000" w:themeColor="text1"/>
        </w:rPr>
        <w:t>The predicted</w:t>
      </w:r>
      <w:r w:rsidRPr="00497590">
        <w:rPr>
          <w:rFonts w:ascii="Arial" w:hAnsi="Arial" w:cs="Arial"/>
          <w:color w:val="000000" w:themeColor="text1"/>
        </w:rPr>
        <w:t xml:space="preserve"> TUs are</w:t>
      </w:r>
      <w:r w:rsidRPr="00497590">
        <w:rPr>
          <w:rFonts w:ascii="Arial" w:hAnsi="Arial" w:cs="Arial"/>
          <w:color w:val="000000" w:themeColor="text1"/>
          <w:lang w:eastAsia="zh-TW"/>
        </w:rPr>
        <w:t xml:space="preserve"> displayed using </w:t>
      </w:r>
      <w:r w:rsidRPr="00497590">
        <w:rPr>
          <w:rFonts w:ascii="Arial" w:hAnsi="Arial" w:cs="Arial"/>
          <w:color w:val="000000" w:themeColor="text1"/>
        </w:rPr>
        <w:t>an intuitive HTML format along with a graphic visualization of the prediction</w:t>
      </w:r>
      <w:r w:rsidR="00904B7F" w:rsidRPr="00497590">
        <w:rPr>
          <w:rFonts w:ascii="Arial" w:hAnsi="Arial" w:cs="Arial"/>
          <w:color w:val="000000" w:themeColor="text1"/>
        </w:rPr>
        <w:t>.</w:t>
      </w:r>
      <w:r w:rsidR="00904B7F" w:rsidRPr="00497590">
        <w:rPr>
          <w:rFonts w:ascii="Arial" w:hAnsi="Arial" w:cs="Arial" w:hint="eastAsia"/>
          <w:color w:val="000000" w:themeColor="text1"/>
        </w:rPr>
        <w:t xml:space="preserve"> </w:t>
      </w:r>
      <w:r w:rsidR="00904B7F" w:rsidRPr="00497590">
        <w:rPr>
          <w:rFonts w:ascii="Arial" w:hAnsi="Arial" w:cs="Arial"/>
          <w:color w:val="000000" w:themeColor="text1"/>
        </w:rPr>
        <w:t>A link to the HTML page will be sent to the user’s email address once the calculation is done.</w:t>
      </w:r>
      <w:r w:rsidRPr="00497590">
        <w:rPr>
          <w:rFonts w:ascii="Arial" w:hAnsi="Arial" w:cs="Arial"/>
          <w:color w:val="000000" w:themeColor="text1"/>
          <w:lang w:eastAsia="zh-TW"/>
        </w:rPr>
        <w:t xml:space="preserve"> </w:t>
      </w:r>
      <w:r w:rsidRPr="00497590">
        <w:rPr>
          <w:rFonts w:ascii="Arial" w:hAnsi="Arial" w:cs="Arial"/>
          <w:color w:val="000000" w:themeColor="text1"/>
        </w:rPr>
        <w:t xml:space="preserve">All users’ computational results will be saved on the server for </w:t>
      </w:r>
      <w:r w:rsidRPr="00497590">
        <w:rPr>
          <w:rFonts w:ascii="Arial" w:hAnsi="Arial" w:cs="Arial" w:hint="eastAsia"/>
          <w:color w:val="000000" w:themeColor="text1"/>
        </w:rPr>
        <w:t xml:space="preserve">at least </w:t>
      </w:r>
      <w:r w:rsidRPr="00497590">
        <w:rPr>
          <w:rFonts w:ascii="Arial" w:hAnsi="Arial" w:cs="Arial"/>
          <w:color w:val="000000" w:themeColor="text1"/>
        </w:rPr>
        <w:t>six</w:t>
      </w:r>
      <w:r w:rsidR="00F368CE" w:rsidRPr="00497590">
        <w:rPr>
          <w:rFonts w:ascii="Arial" w:hAnsi="Arial" w:cs="Arial" w:hint="eastAsia"/>
          <w:color w:val="000000" w:themeColor="text1"/>
        </w:rPr>
        <w:t xml:space="preserve"> </w:t>
      </w:r>
      <w:r w:rsidR="00136D44" w:rsidRPr="00497590">
        <w:rPr>
          <w:rFonts w:ascii="Arial" w:hAnsi="Arial" w:cs="Arial"/>
          <w:color w:val="000000" w:themeColor="text1"/>
        </w:rPr>
        <w:t>months</w:t>
      </w:r>
      <w:r w:rsidR="001B55F7" w:rsidRPr="00497590">
        <w:rPr>
          <w:rFonts w:ascii="Arial" w:hAnsi="Arial" w:cs="Arial" w:hint="eastAsia"/>
          <w:color w:val="000000" w:themeColor="text1"/>
        </w:rPr>
        <w:t>.</w:t>
      </w:r>
      <w:r w:rsidR="00136D44" w:rsidRPr="00497590">
        <w:rPr>
          <w:rFonts w:ascii="Arial" w:hAnsi="Arial" w:cs="Arial"/>
          <w:color w:val="000000" w:themeColor="text1"/>
          <w:lang w:eastAsia="zh-TW"/>
        </w:rPr>
        <w:t xml:space="preserve"> The</w:t>
      </w:r>
      <w:r w:rsidRPr="00497590">
        <w:rPr>
          <w:rFonts w:ascii="Arial" w:hAnsi="Arial" w:cs="Arial"/>
          <w:color w:val="000000" w:themeColor="text1"/>
          <w:lang w:eastAsia="zh-TW"/>
        </w:rPr>
        <w:t xml:space="preserve"> </w:t>
      </w:r>
      <w:r w:rsidRPr="00497590">
        <w:rPr>
          <w:rFonts w:ascii="Arial" w:hAnsi="Arial" w:cs="Arial"/>
          <w:color w:val="000000" w:themeColor="text1"/>
        </w:rPr>
        <w:t>back-end</w:t>
      </w:r>
      <w:r w:rsidRPr="00497590">
        <w:rPr>
          <w:rFonts w:ascii="Arial" w:hAnsi="Arial" w:cs="Arial"/>
          <w:color w:val="000000" w:themeColor="text1"/>
          <w:lang w:eastAsia="zh-TW"/>
        </w:rPr>
        <w:t xml:space="preserve"> </w:t>
      </w:r>
      <w:r w:rsidRPr="00497590">
        <w:rPr>
          <w:rFonts w:ascii="Arial" w:hAnsi="Arial" w:cs="Arial"/>
          <w:color w:val="000000" w:themeColor="text1"/>
        </w:rPr>
        <w:t xml:space="preserve">programs, </w:t>
      </w:r>
      <w:r w:rsidRPr="00497590">
        <w:rPr>
          <w:rFonts w:ascii="Arial" w:hAnsi="Arial" w:cs="Arial"/>
          <w:color w:val="000000" w:themeColor="text1"/>
          <w:lang w:eastAsia="zh-TW"/>
        </w:rPr>
        <w:t>implemented using P</w:t>
      </w:r>
      <w:r w:rsidRPr="00497590">
        <w:rPr>
          <w:rFonts w:ascii="Arial" w:hAnsi="Arial" w:cs="Arial"/>
          <w:color w:val="000000" w:themeColor="text1"/>
        </w:rPr>
        <w:t>ERL</w:t>
      </w:r>
      <w:r w:rsidRPr="00497590">
        <w:rPr>
          <w:rFonts w:ascii="Arial" w:hAnsi="Arial" w:cs="Arial"/>
          <w:color w:val="000000" w:themeColor="text1"/>
          <w:lang w:eastAsia="zh-TW"/>
        </w:rPr>
        <w:t xml:space="preserve"> and R</w:t>
      </w:r>
      <w:r w:rsidRPr="00497590">
        <w:rPr>
          <w:rFonts w:ascii="Arial" w:hAnsi="Arial" w:cs="Arial"/>
          <w:color w:val="000000" w:themeColor="text1"/>
        </w:rPr>
        <w:t>,</w:t>
      </w:r>
      <w:r w:rsidRPr="00497590">
        <w:rPr>
          <w:rFonts w:ascii="Arial" w:hAnsi="Arial" w:cs="Arial"/>
          <w:color w:val="000000" w:themeColor="text1"/>
          <w:lang w:eastAsia="zh-TW"/>
        </w:rPr>
        <w:t xml:space="preserve"> </w:t>
      </w:r>
      <w:r w:rsidRPr="00497590">
        <w:rPr>
          <w:rFonts w:ascii="Arial" w:hAnsi="Arial" w:cs="Arial"/>
          <w:color w:val="000000" w:themeColor="text1"/>
        </w:rPr>
        <w:t xml:space="preserve">along with test examples and documents are freely available online at </w:t>
      </w:r>
      <w:hyperlink r:id="rId14" w:history="1">
        <w:r w:rsidRPr="00497590">
          <w:rPr>
            <w:rStyle w:val="Hyperlink"/>
            <w:rFonts w:ascii="Arial" w:hAnsi="Arial" w:cs="Arial"/>
            <w:color w:val="000000" w:themeColor="text1"/>
            <w:u w:val="none"/>
            <w:lang w:eastAsia="zh-TW"/>
          </w:rPr>
          <w:t>http://csbl.bmb.uga.edu/SeqTU</w:t>
        </w:r>
        <w:r w:rsidRPr="00497590">
          <w:rPr>
            <w:rStyle w:val="Hyperlink"/>
            <w:rFonts w:ascii="Arial" w:hAnsi="Arial" w:cs="Arial"/>
            <w:color w:val="000000" w:themeColor="text1"/>
            <w:u w:val="none"/>
          </w:rPr>
          <w:t>_dev</w:t>
        </w:r>
        <w:r w:rsidRPr="00497590">
          <w:rPr>
            <w:rStyle w:val="Hyperlink"/>
            <w:rFonts w:ascii="Arial" w:hAnsi="Arial" w:cs="Arial"/>
            <w:color w:val="000000" w:themeColor="text1"/>
            <w:u w:val="none"/>
            <w:lang w:eastAsia="zh-TW"/>
          </w:rPr>
          <w:t>/index.php</w:t>
        </w:r>
      </w:hyperlink>
      <w:r w:rsidRPr="00497590">
        <w:rPr>
          <w:rFonts w:ascii="Arial" w:hAnsi="Arial" w:cs="Arial"/>
          <w:color w:val="000000" w:themeColor="text1"/>
          <w:lang w:eastAsia="zh-TW"/>
        </w:rPr>
        <w:t>.</w:t>
      </w:r>
      <w:r w:rsidRPr="00497590">
        <w:rPr>
          <w:rFonts w:ascii="Arial" w:hAnsi="Arial" w:cs="Arial" w:hint="eastAsia"/>
          <w:color w:val="000000" w:themeColor="text1"/>
        </w:rPr>
        <w:t xml:space="preserve"> </w:t>
      </w:r>
      <w:bookmarkStart w:id="3" w:name="OLE_LINK21"/>
      <w:bookmarkStart w:id="4" w:name="OLE_LINK22"/>
    </w:p>
    <w:p w14:paraId="1F70091E" w14:textId="7B97C7FA" w:rsidR="001771C6" w:rsidRPr="00497590" w:rsidRDefault="00904B7F" w:rsidP="00FF5083">
      <w:pPr>
        <w:spacing w:after="0" w:line="360" w:lineRule="auto"/>
        <w:ind w:firstLine="720"/>
        <w:jc w:val="both"/>
        <w:rPr>
          <w:rFonts w:ascii="Arial" w:hAnsi="Arial" w:cs="Arial"/>
          <w:color w:val="000000" w:themeColor="text1"/>
        </w:rPr>
      </w:pPr>
      <w:r w:rsidRPr="00497590">
        <w:rPr>
          <w:rFonts w:ascii="Arial" w:hAnsi="Arial" w:cs="Arial"/>
          <w:color w:val="000000" w:themeColor="text1"/>
        </w:rPr>
        <w:t xml:space="preserve">It is noteworthy that we have </w:t>
      </w:r>
      <w:r w:rsidR="008D0E0B" w:rsidRPr="00497590">
        <w:rPr>
          <w:rFonts w:ascii="Arial" w:hAnsi="Arial" w:cs="Arial"/>
          <w:color w:val="000000" w:themeColor="text1"/>
        </w:rPr>
        <w:t xml:space="preserve">previously </w:t>
      </w:r>
      <w:r w:rsidRPr="00497590">
        <w:rPr>
          <w:rFonts w:ascii="Arial" w:hAnsi="Arial" w:cs="Arial"/>
          <w:color w:val="000000" w:themeColor="text1"/>
        </w:rPr>
        <w:t xml:space="preserve">developed an integrative operon database, DOOR2 (http://csbl.bmb.uga.edu/DOOR/), covering 2,072 bacteria genomes. For each genome, the identified operons and TUs </w:t>
      </w:r>
      <w:r w:rsidR="008D0E0B" w:rsidRPr="00497590">
        <w:rPr>
          <w:rFonts w:ascii="Arial" w:hAnsi="Arial" w:cs="Arial"/>
          <w:color w:val="000000" w:themeColor="text1"/>
        </w:rPr>
        <w:t>are</w:t>
      </w:r>
      <w:r w:rsidRPr="00497590">
        <w:rPr>
          <w:rFonts w:ascii="Arial" w:hAnsi="Arial" w:cs="Arial"/>
          <w:color w:val="000000" w:themeColor="text1"/>
        </w:rPr>
        <w:t xml:space="preserve"> shown in a genome browser. By integrating the prediction </w:t>
      </w:r>
      <w:r w:rsidRPr="00497590">
        <w:rPr>
          <w:rFonts w:ascii="Arial" w:hAnsi="Arial" w:cs="Arial"/>
          <w:color w:val="000000" w:themeColor="text1"/>
        </w:rPr>
        <w:lastRenderedPageBreak/>
        <w:t xml:space="preserve">results of </w:t>
      </w:r>
      <w:r w:rsidRPr="00497590">
        <w:rPr>
          <w:rFonts w:ascii="Arial" w:hAnsi="Arial" w:cs="Arial"/>
          <w:i/>
          <w:color w:val="000000" w:themeColor="text1"/>
        </w:rPr>
        <w:t>SeqTU</w:t>
      </w:r>
      <w:r w:rsidRPr="00497590">
        <w:rPr>
          <w:rFonts w:ascii="Arial" w:hAnsi="Arial" w:cs="Arial"/>
          <w:color w:val="000000" w:themeColor="text1"/>
        </w:rPr>
        <w:t xml:space="preserve"> and DOOR2, a user can see the dynamic changes of expression</w:t>
      </w:r>
      <w:r w:rsidR="008D0E0B" w:rsidRPr="00497590">
        <w:rPr>
          <w:rFonts w:ascii="Arial" w:hAnsi="Arial" w:cs="Arial"/>
          <w:color w:val="000000" w:themeColor="text1"/>
        </w:rPr>
        <w:t>s</w:t>
      </w:r>
      <w:r w:rsidRPr="00497590">
        <w:rPr>
          <w:rFonts w:ascii="Arial" w:hAnsi="Arial" w:cs="Arial"/>
          <w:color w:val="000000" w:themeColor="text1"/>
        </w:rPr>
        <w:t xml:space="preserve"> under different conditions.</w:t>
      </w:r>
    </w:p>
    <w:p w14:paraId="6FA89748" w14:textId="77777777" w:rsidR="00F97E97" w:rsidRPr="00497590" w:rsidRDefault="00F97E97" w:rsidP="00FF5083">
      <w:pPr>
        <w:spacing w:after="0" w:line="360" w:lineRule="auto"/>
        <w:ind w:firstLine="720"/>
        <w:jc w:val="both"/>
        <w:rPr>
          <w:rFonts w:ascii="Arial" w:hAnsi="Arial" w:cs="Arial"/>
          <w:color w:val="000000" w:themeColor="text1"/>
        </w:rPr>
      </w:pPr>
    </w:p>
    <w:p w14:paraId="7DA00CC1" w14:textId="3F4BB465" w:rsidR="001771C6" w:rsidRPr="00497590" w:rsidRDefault="000C40D2" w:rsidP="00F368CE">
      <w:pPr>
        <w:spacing w:after="0" w:line="360" w:lineRule="auto"/>
        <w:jc w:val="both"/>
        <w:rPr>
          <w:rFonts w:ascii="Arial" w:eastAsia="SimSun" w:hAnsi="Arial" w:cs="Arial"/>
          <w:bCs/>
          <w:color w:val="000000" w:themeColor="text1"/>
        </w:rPr>
      </w:pPr>
      <w:r w:rsidRPr="00497590">
        <w:rPr>
          <w:rFonts w:ascii="Arial" w:eastAsia="SimSun" w:hAnsi="Arial" w:cs="Arial"/>
          <w:b/>
          <w:color w:val="000000" w:themeColor="text1"/>
        </w:rPr>
        <w:t>RESULTS</w:t>
      </w:r>
    </w:p>
    <w:p w14:paraId="5CE3ECB4" w14:textId="2769B129" w:rsidR="001771C6" w:rsidRPr="00497590" w:rsidRDefault="001771C6" w:rsidP="001771C6">
      <w:pPr>
        <w:spacing w:after="0" w:line="360" w:lineRule="auto"/>
        <w:jc w:val="both"/>
        <w:rPr>
          <w:rFonts w:ascii="Arial" w:hAnsi="Arial" w:cs="Arial"/>
          <w:color w:val="000000" w:themeColor="text1"/>
        </w:rPr>
      </w:pPr>
      <w:r w:rsidRPr="00497590">
        <w:rPr>
          <w:rFonts w:ascii="Arial" w:eastAsia="SimSun" w:hAnsi="Arial" w:cs="Arial"/>
          <w:color w:val="000000" w:themeColor="text1"/>
        </w:rPr>
        <w:t>The predicted TUs</w:t>
      </w:r>
      <w:r w:rsidRPr="00497590">
        <w:rPr>
          <w:rFonts w:ascii="Arial" w:eastAsia="SimSun" w:hAnsi="Arial" w:cs="Arial" w:hint="eastAsia"/>
          <w:color w:val="000000" w:themeColor="text1"/>
        </w:rPr>
        <w:t xml:space="preserve"> are </w:t>
      </w:r>
      <w:r w:rsidRPr="00497590">
        <w:rPr>
          <w:rFonts w:ascii="Arial" w:eastAsia="SimSun" w:hAnsi="Arial" w:cs="Arial"/>
          <w:color w:val="000000" w:themeColor="text1"/>
        </w:rPr>
        <w:t>summarized</w:t>
      </w:r>
      <w:r w:rsidRPr="00497590">
        <w:rPr>
          <w:rFonts w:ascii="Arial" w:eastAsia="SimSun" w:hAnsi="Arial" w:cs="Arial" w:hint="eastAsia"/>
          <w:color w:val="000000" w:themeColor="text1"/>
        </w:rPr>
        <w:t xml:space="preserve"> in a</w:t>
      </w:r>
      <w:r w:rsidRPr="00497590">
        <w:rPr>
          <w:rFonts w:ascii="Arial" w:eastAsia="SimSun" w:hAnsi="Arial" w:cs="Arial"/>
          <w:color w:val="000000" w:themeColor="text1"/>
        </w:rPr>
        <w:t>n</w:t>
      </w:r>
      <w:r w:rsidRPr="00497590">
        <w:rPr>
          <w:rFonts w:ascii="Arial" w:eastAsia="SimSun" w:hAnsi="Arial" w:cs="Arial" w:hint="eastAsia"/>
          <w:color w:val="000000" w:themeColor="text1"/>
        </w:rPr>
        <w:t xml:space="preserve"> HTML table,</w:t>
      </w:r>
      <w:r w:rsidRPr="00497590">
        <w:rPr>
          <w:rFonts w:ascii="Arial" w:eastAsia="SimSun" w:hAnsi="Arial" w:cs="Arial"/>
          <w:color w:val="000000" w:themeColor="text1"/>
        </w:rPr>
        <w:t xml:space="preserve"> contain</w:t>
      </w:r>
      <w:r w:rsidRPr="00497590">
        <w:rPr>
          <w:rFonts w:ascii="Arial" w:eastAsia="SimSun" w:hAnsi="Arial" w:cs="Arial" w:hint="eastAsia"/>
          <w:color w:val="000000" w:themeColor="text1"/>
        </w:rPr>
        <w:t>ing</w:t>
      </w:r>
      <w:r w:rsidRPr="00497590">
        <w:rPr>
          <w:rFonts w:ascii="Arial" w:eastAsia="SimSun" w:hAnsi="Arial" w:cs="Arial"/>
          <w:color w:val="000000" w:themeColor="text1"/>
        </w:rPr>
        <w:t xml:space="preserve"> the following information: gene name, </w:t>
      </w:r>
      <w:r w:rsidRPr="00497590">
        <w:rPr>
          <w:rFonts w:ascii="Arial" w:eastAsia="SimSun" w:hAnsi="Arial" w:cs="Arial" w:hint="eastAsia"/>
          <w:color w:val="000000" w:themeColor="text1"/>
        </w:rPr>
        <w:t xml:space="preserve">genomic </w:t>
      </w:r>
      <w:r w:rsidRPr="00497590">
        <w:rPr>
          <w:rFonts w:ascii="Arial" w:eastAsia="SimSun" w:hAnsi="Arial" w:cs="Arial"/>
          <w:color w:val="000000" w:themeColor="text1"/>
        </w:rPr>
        <w:t>location</w:t>
      </w:r>
      <w:r w:rsidRPr="00497590">
        <w:rPr>
          <w:rFonts w:ascii="Arial" w:eastAsia="SimSun" w:hAnsi="Arial" w:cs="Arial" w:hint="eastAsia"/>
          <w:color w:val="000000" w:themeColor="text1"/>
        </w:rPr>
        <w:t>,</w:t>
      </w:r>
      <w:r w:rsidRPr="00497590">
        <w:rPr>
          <w:rFonts w:ascii="Arial" w:eastAsia="SimSun" w:hAnsi="Arial" w:cs="Arial"/>
          <w:color w:val="000000" w:themeColor="text1"/>
        </w:rPr>
        <w:t xml:space="preserve"> strand</w:t>
      </w:r>
      <w:r w:rsidRPr="00497590">
        <w:rPr>
          <w:rFonts w:ascii="Arial" w:eastAsia="SimSun" w:hAnsi="Arial" w:cs="Arial" w:hint="eastAsia"/>
          <w:color w:val="000000" w:themeColor="text1"/>
        </w:rPr>
        <w:t xml:space="preserve"> </w:t>
      </w:r>
      <w:r w:rsidRPr="00497590">
        <w:rPr>
          <w:rFonts w:ascii="Arial" w:eastAsia="SimSun" w:hAnsi="Arial" w:cs="Arial"/>
          <w:color w:val="000000" w:themeColor="text1"/>
        </w:rPr>
        <w:t>orientation</w:t>
      </w:r>
      <w:r w:rsidRPr="00497590">
        <w:rPr>
          <w:rFonts w:ascii="Arial" w:eastAsia="SimSun" w:hAnsi="Arial" w:cs="Arial" w:hint="eastAsia"/>
          <w:color w:val="000000" w:themeColor="text1"/>
        </w:rPr>
        <w:t xml:space="preserve">, </w:t>
      </w:r>
      <w:r w:rsidRPr="00497590">
        <w:rPr>
          <w:rFonts w:ascii="Arial" w:eastAsia="SimSun" w:hAnsi="Arial" w:cs="Arial"/>
          <w:color w:val="000000" w:themeColor="text1"/>
        </w:rPr>
        <w:t xml:space="preserve">and </w:t>
      </w:r>
      <w:r w:rsidRPr="00497590">
        <w:rPr>
          <w:rFonts w:ascii="Arial" w:eastAsia="SimSun" w:hAnsi="Arial" w:cs="Arial" w:hint="eastAsia"/>
          <w:color w:val="000000" w:themeColor="text1"/>
        </w:rPr>
        <w:t>a read</w:t>
      </w:r>
      <w:r w:rsidRPr="00497590">
        <w:rPr>
          <w:rFonts w:ascii="Arial" w:eastAsia="SimSun" w:hAnsi="Arial" w:cs="Arial"/>
          <w:color w:val="000000" w:themeColor="text1"/>
        </w:rPr>
        <w:t>-</w:t>
      </w:r>
      <w:r w:rsidRPr="00497590">
        <w:rPr>
          <w:rFonts w:ascii="Arial" w:eastAsia="SimSun" w:hAnsi="Arial" w:cs="Arial" w:hint="eastAsia"/>
          <w:color w:val="000000" w:themeColor="text1"/>
        </w:rPr>
        <w:t>abundance</w:t>
      </w:r>
      <w:r w:rsidRPr="00497590">
        <w:rPr>
          <w:rFonts w:ascii="Arial" w:eastAsia="SimSun" w:hAnsi="Arial" w:cs="Arial"/>
          <w:color w:val="000000" w:themeColor="text1"/>
        </w:rPr>
        <w:t xml:space="preserve"> plot for each nucleotide</w:t>
      </w:r>
      <w:r w:rsidRPr="00497590">
        <w:rPr>
          <w:rFonts w:ascii="Arial" w:eastAsia="SimSun" w:hAnsi="Arial" w:cs="Arial" w:hint="eastAsia"/>
          <w:color w:val="000000" w:themeColor="text1"/>
        </w:rPr>
        <w:t xml:space="preserve"> in a TU. </w:t>
      </w:r>
      <w:r w:rsidRPr="00497590">
        <w:rPr>
          <w:rFonts w:ascii="Arial" w:eastAsia="SimSun" w:hAnsi="Arial" w:cs="Arial"/>
          <w:color w:val="000000" w:themeColor="text1"/>
        </w:rPr>
        <w:t>All the results are accessible and more detailed information can</w:t>
      </w:r>
      <w:r w:rsidR="00896D40" w:rsidRPr="00497590">
        <w:rPr>
          <w:rFonts w:ascii="Arial" w:eastAsia="SimSun" w:hAnsi="Arial" w:cs="Arial"/>
          <w:color w:val="000000" w:themeColor="text1"/>
        </w:rPr>
        <w:t xml:space="preserve"> be</w:t>
      </w:r>
      <w:r w:rsidRPr="00497590">
        <w:rPr>
          <w:rFonts w:ascii="Arial" w:eastAsia="SimSun" w:hAnsi="Arial" w:cs="Arial"/>
          <w:color w:val="000000" w:themeColor="text1"/>
        </w:rPr>
        <w:t xml:space="preserve"> found in the following.</w:t>
      </w:r>
      <w:r w:rsidR="008D0E0B" w:rsidRPr="00497590">
        <w:rPr>
          <w:rFonts w:ascii="Arial" w:hAnsi="Arial" w:cs="Arial"/>
          <w:color w:val="000000" w:themeColor="text1"/>
        </w:rPr>
        <w:t xml:space="preserve"> </w:t>
      </w:r>
      <w:r w:rsidR="00F368CE" w:rsidRPr="00497590">
        <w:rPr>
          <w:rFonts w:ascii="Arial" w:hAnsi="Arial" w:cs="Arial" w:hint="eastAsia"/>
          <w:color w:val="000000" w:themeColor="text1"/>
        </w:rPr>
        <w:t xml:space="preserve">The </w:t>
      </w:r>
      <w:r w:rsidRPr="00497590">
        <w:rPr>
          <w:rFonts w:ascii="Arial" w:hAnsi="Arial" w:cs="Arial" w:hint="eastAsia"/>
          <w:color w:val="000000" w:themeColor="text1"/>
        </w:rPr>
        <w:t>RNA-seq dataset</w:t>
      </w:r>
      <w:r w:rsidR="00F368CE" w:rsidRPr="00497590">
        <w:rPr>
          <w:rFonts w:ascii="Arial" w:hAnsi="Arial" w:cs="Arial" w:hint="eastAsia"/>
          <w:color w:val="000000" w:themeColor="text1"/>
        </w:rPr>
        <w:t>,</w:t>
      </w:r>
      <w:r w:rsidRPr="00497590">
        <w:rPr>
          <w:rFonts w:ascii="Arial" w:hAnsi="Arial" w:cs="Arial" w:hint="eastAsia"/>
          <w:color w:val="000000" w:themeColor="text1"/>
        </w:rPr>
        <w:t xml:space="preserve"> </w:t>
      </w:r>
      <w:r w:rsidRPr="00497590">
        <w:rPr>
          <w:rFonts w:ascii="Arial" w:hAnsi="Arial" w:cs="Arial"/>
          <w:color w:val="000000" w:themeColor="text1"/>
        </w:rPr>
        <w:t>SRR400619</w:t>
      </w:r>
      <w:r w:rsidR="00F368CE" w:rsidRPr="00497590">
        <w:rPr>
          <w:rFonts w:ascii="Arial" w:hAnsi="Arial" w:cs="Arial" w:hint="eastAsia"/>
          <w:color w:val="000000" w:themeColor="text1"/>
        </w:rPr>
        <w:t>,</w:t>
      </w:r>
      <w:r w:rsidRPr="00497590">
        <w:rPr>
          <w:rFonts w:ascii="Arial" w:hAnsi="Arial" w:cs="Arial" w:hint="eastAsia"/>
          <w:color w:val="000000" w:themeColor="text1"/>
        </w:rPr>
        <w:t xml:space="preserve"> is used as an example to </w:t>
      </w:r>
      <w:r w:rsidRPr="00497590">
        <w:rPr>
          <w:rFonts w:ascii="Arial" w:hAnsi="Arial" w:cs="Arial"/>
          <w:color w:val="000000" w:themeColor="text1"/>
        </w:rPr>
        <w:t xml:space="preserve">illustrate how the server can be used to solve a </w:t>
      </w:r>
      <w:r w:rsidRPr="00497590">
        <w:rPr>
          <w:rFonts w:ascii="Arial" w:hAnsi="Arial" w:cs="Arial" w:hint="eastAsia"/>
          <w:color w:val="000000" w:themeColor="text1"/>
        </w:rPr>
        <w:t>TU-identification</w:t>
      </w:r>
      <w:r w:rsidRPr="00497590">
        <w:rPr>
          <w:rFonts w:ascii="Arial" w:hAnsi="Arial" w:cs="Arial"/>
          <w:color w:val="000000" w:themeColor="text1"/>
        </w:rPr>
        <w:t xml:space="preserve"> problem in a bacterial genome</w:t>
      </w:r>
      <w:r w:rsidRPr="00497590">
        <w:rPr>
          <w:rFonts w:ascii="Arial" w:hAnsi="Arial" w:cs="Arial" w:hint="eastAsia"/>
          <w:color w:val="000000" w:themeColor="text1"/>
        </w:rPr>
        <w:t>.</w:t>
      </w:r>
    </w:p>
    <w:p w14:paraId="2EFC9899" w14:textId="77777777" w:rsidR="001771C6" w:rsidRPr="00497590" w:rsidRDefault="001771C6" w:rsidP="001771C6">
      <w:pPr>
        <w:spacing w:after="0" w:line="360" w:lineRule="auto"/>
        <w:jc w:val="both"/>
        <w:rPr>
          <w:rFonts w:ascii="Arial" w:hAnsi="Arial" w:cs="Arial"/>
          <w:color w:val="000000" w:themeColor="text1"/>
        </w:rPr>
      </w:pPr>
    </w:p>
    <w:p w14:paraId="2B76EBF1" w14:textId="17246DDF" w:rsidR="001771C6" w:rsidRPr="00497590" w:rsidRDefault="001771C6" w:rsidP="001771C6">
      <w:pPr>
        <w:spacing w:after="0" w:line="360" w:lineRule="auto"/>
        <w:jc w:val="both"/>
        <w:rPr>
          <w:rFonts w:ascii="Arial" w:hAnsi="Arial" w:cs="Arial"/>
          <w:color w:val="000000" w:themeColor="text1"/>
        </w:rPr>
      </w:pPr>
      <w:r w:rsidRPr="00497590">
        <w:rPr>
          <w:rFonts w:ascii="Arial" w:hAnsi="Arial" w:cs="Arial" w:hint="eastAsia"/>
          <w:b/>
          <w:i/>
          <w:color w:val="000000" w:themeColor="text1"/>
        </w:rPr>
        <w:t xml:space="preserve">Step 1: </w:t>
      </w:r>
      <w:r w:rsidRPr="00497590">
        <w:rPr>
          <w:rFonts w:ascii="Arial" w:hAnsi="Arial" w:cs="Arial"/>
          <w:b/>
          <w:i/>
          <w:color w:val="000000" w:themeColor="text1"/>
          <w:lang w:eastAsia="zh-TW"/>
        </w:rPr>
        <w:t xml:space="preserve">Data </w:t>
      </w:r>
      <w:r w:rsidRPr="00497590">
        <w:rPr>
          <w:rFonts w:ascii="Arial" w:hAnsi="Arial" w:cs="Arial" w:hint="eastAsia"/>
          <w:b/>
          <w:i/>
          <w:color w:val="000000" w:themeColor="text1"/>
        </w:rPr>
        <w:t>submission</w:t>
      </w:r>
      <w:r w:rsidRPr="00497590">
        <w:rPr>
          <w:rFonts w:ascii="Arial" w:hAnsi="Arial" w:cs="Arial" w:hint="eastAsia"/>
          <w:color w:val="000000" w:themeColor="text1"/>
        </w:rPr>
        <w:t xml:space="preserve">. On the homepage </w:t>
      </w:r>
      <w:r w:rsidR="00600359" w:rsidRPr="00497590">
        <w:rPr>
          <w:rFonts w:ascii="Arial" w:hAnsi="Arial" w:cs="Arial"/>
          <w:color w:val="000000" w:themeColor="text1"/>
        </w:rPr>
        <w:t xml:space="preserve">of </w:t>
      </w:r>
      <w:r w:rsidR="00600359" w:rsidRPr="00497590">
        <w:rPr>
          <w:rFonts w:ascii="Arial" w:hAnsi="Arial" w:cs="Arial"/>
          <w:i/>
          <w:color w:val="000000" w:themeColor="text1"/>
        </w:rPr>
        <w:t>SeqTU</w:t>
      </w:r>
      <w:r w:rsidR="00600359" w:rsidRPr="00497590">
        <w:rPr>
          <w:rFonts w:ascii="Arial" w:hAnsi="Arial" w:cs="Arial"/>
          <w:color w:val="000000" w:themeColor="text1"/>
        </w:rPr>
        <w:t xml:space="preserve"> server</w:t>
      </w:r>
      <w:r w:rsidRPr="00497590">
        <w:rPr>
          <w:rFonts w:ascii="Arial" w:hAnsi="Arial" w:cs="Arial"/>
          <w:color w:val="000000" w:themeColor="text1"/>
        </w:rPr>
        <w:t xml:space="preserve"> </w:t>
      </w:r>
      <w:r w:rsidRPr="00497590">
        <w:rPr>
          <w:rFonts w:ascii="Arial" w:hAnsi="Arial" w:cs="Arial" w:hint="eastAsia"/>
          <w:color w:val="000000" w:themeColor="text1"/>
        </w:rPr>
        <w:t xml:space="preserve">(Figure </w:t>
      </w:r>
      <w:r w:rsidRPr="00497590">
        <w:rPr>
          <w:rFonts w:ascii="Arial" w:hAnsi="Arial" w:cs="Arial"/>
          <w:color w:val="000000" w:themeColor="text1"/>
        </w:rPr>
        <w:t>2a</w:t>
      </w:r>
      <w:r w:rsidRPr="00497590">
        <w:rPr>
          <w:rFonts w:ascii="Arial" w:hAnsi="Arial" w:cs="Arial" w:hint="eastAsia"/>
          <w:color w:val="000000" w:themeColor="text1"/>
        </w:rPr>
        <w:t xml:space="preserve">), a user needs to </w:t>
      </w:r>
      <w:r w:rsidRPr="00497590">
        <w:rPr>
          <w:rFonts w:ascii="Arial" w:hAnsi="Arial" w:cs="Arial"/>
          <w:color w:val="000000" w:themeColor="text1"/>
        </w:rPr>
        <w:t>enter</w:t>
      </w:r>
      <w:r w:rsidRPr="00497590">
        <w:rPr>
          <w:rFonts w:ascii="Arial" w:hAnsi="Arial" w:cs="Arial" w:hint="eastAsia"/>
          <w:color w:val="000000" w:themeColor="text1"/>
        </w:rPr>
        <w:t xml:space="preserve"> </w:t>
      </w:r>
      <w:r w:rsidR="005D6BDF" w:rsidRPr="00497590">
        <w:rPr>
          <w:rFonts w:ascii="Arial" w:hAnsi="Arial" w:cs="Arial" w:hint="eastAsia"/>
          <w:color w:val="000000" w:themeColor="text1"/>
        </w:rPr>
        <w:t xml:space="preserve">a </w:t>
      </w:r>
      <w:r w:rsidR="00600359" w:rsidRPr="00497590">
        <w:rPr>
          <w:rFonts w:ascii="Arial" w:hAnsi="Arial" w:cs="Arial"/>
          <w:color w:val="000000" w:themeColor="text1"/>
        </w:rPr>
        <w:t>SRA</w:t>
      </w:r>
      <w:r w:rsidRPr="00497590">
        <w:rPr>
          <w:rFonts w:ascii="Arial" w:hAnsi="Arial" w:cs="Arial" w:hint="eastAsia"/>
          <w:color w:val="000000" w:themeColor="text1"/>
        </w:rPr>
        <w:t xml:space="preserve"> ID (</w:t>
      </w:r>
      <w:r w:rsidR="005D6BDF" w:rsidRPr="00497590">
        <w:rPr>
          <w:rFonts w:ascii="Arial" w:hAnsi="Arial" w:cs="Arial" w:hint="eastAsia"/>
          <w:color w:val="000000" w:themeColor="text1"/>
        </w:rPr>
        <w:t xml:space="preserve">e.g., the </w:t>
      </w:r>
      <w:r w:rsidR="005D6BDF" w:rsidRPr="00497590">
        <w:rPr>
          <w:rFonts w:ascii="Arial" w:hAnsi="Arial" w:cs="Arial"/>
          <w:color w:val="000000" w:themeColor="text1"/>
        </w:rPr>
        <w:t>non-strand</w:t>
      </w:r>
      <w:r w:rsidR="005D6BDF" w:rsidRPr="00497590">
        <w:rPr>
          <w:rFonts w:ascii="Arial" w:hAnsi="Arial" w:cs="Arial" w:hint="eastAsia"/>
          <w:color w:val="000000" w:themeColor="text1"/>
        </w:rPr>
        <w:t xml:space="preserve">-specific data </w:t>
      </w:r>
      <w:r w:rsidRPr="00497590">
        <w:rPr>
          <w:rFonts w:ascii="Arial" w:hAnsi="Arial" w:cs="Arial"/>
          <w:color w:val="000000" w:themeColor="text1"/>
        </w:rPr>
        <w:t>SRR400619</w:t>
      </w:r>
      <w:r w:rsidRPr="00497590">
        <w:rPr>
          <w:rFonts w:ascii="Arial" w:hAnsi="Arial" w:cs="Arial" w:hint="eastAsia"/>
          <w:color w:val="000000" w:themeColor="text1"/>
        </w:rPr>
        <w:t xml:space="preserve">) to the </w:t>
      </w:r>
      <w:r w:rsidRPr="00497590">
        <w:rPr>
          <w:rFonts w:ascii="Arial" w:hAnsi="Arial" w:cs="Arial"/>
          <w:i/>
          <w:color w:val="000000" w:themeColor="text1"/>
        </w:rPr>
        <w:t>search</w:t>
      </w:r>
      <w:r w:rsidRPr="00497590">
        <w:rPr>
          <w:rFonts w:ascii="Arial" w:hAnsi="Arial" w:cs="Arial" w:hint="eastAsia"/>
          <w:color w:val="000000" w:themeColor="text1"/>
        </w:rPr>
        <w:t xml:space="preserve"> box</w:t>
      </w:r>
      <w:r w:rsidRPr="00497590">
        <w:rPr>
          <w:rFonts w:ascii="Arial" w:hAnsi="Arial" w:cs="Arial"/>
          <w:color w:val="000000" w:themeColor="text1"/>
        </w:rPr>
        <w:t>;</w:t>
      </w:r>
      <w:r w:rsidRPr="00497590">
        <w:rPr>
          <w:rFonts w:ascii="Arial" w:hAnsi="Arial" w:cs="Arial" w:hint="eastAsia"/>
          <w:color w:val="000000" w:themeColor="text1"/>
        </w:rPr>
        <w:t xml:space="preserve"> and </w:t>
      </w:r>
      <w:r w:rsidRPr="00497590">
        <w:rPr>
          <w:rFonts w:ascii="Arial" w:hAnsi="Arial" w:cs="Arial"/>
          <w:color w:val="000000" w:themeColor="text1"/>
        </w:rPr>
        <w:t xml:space="preserve">click on the </w:t>
      </w:r>
      <w:r w:rsidRPr="00497590">
        <w:rPr>
          <w:rFonts w:ascii="Arial" w:hAnsi="Arial" w:cs="Arial"/>
          <w:i/>
          <w:color w:val="000000" w:themeColor="text1"/>
        </w:rPr>
        <w:t>next</w:t>
      </w:r>
      <w:r w:rsidRPr="00497590">
        <w:rPr>
          <w:rFonts w:ascii="Arial" w:hAnsi="Arial" w:cs="Arial"/>
          <w:color w:val="000000" w:themeColor="text1"/>
        </w:rPr>
        <w:t xml:space="preserve"> button below the box. A new page will pop up to collect </w:t>
      </w:r>
      <w:r w:rsidRPr="00497590">
        <w:rPr>
          <w:rFonts w:ascii="Arial" w:hAnsi="Arial" w:cs="Arial" w:hint="eastAsia"/>
          <w:color w:val="000000" w:themeColor="text1"/>
        </w:rPr>
        <w:t>two</w:t>
      </w:r>
      <w:r w:rsidRPr="00497590">
        <w:rPr>
          <w:rFonts w:ascii="Arial" w:hAnsi="Arial" w:cs="Arial"/>
          <w:color w:val="000000" w:themeColor="text1"/>
        </w:rPr>
        <w:t xml:space="preserve"> pieces of information</w:t>
      </w:r>
      <w:r w:rsidRPr="00497590">
        <w:rPr>
          <w:rFonts w:ascii="Arial" w:hAnsi="Arial" w:cs="Arial" w:hint="eastAsia"/>
          <w:color w:val="000000" w:themeColor="text1"/>
        </w:rPr>
        <w:t>:</w:t>
      </w:r>
      <w:r w:rsidRPr="00497590">
        <w:rPr>
          <w:rFonts w:ascii="Arial" w:hAnsi="Arial" w:cs="Arial"/>
          <w:color w:val="000000" w:themeColor="text1"/>
        </w:rPr>
        <w:t xml:space="preserve"> (</w:t>
      </w:r>
      <w:proofErr w:type="spellStart"/>
      <w:r w:rsidRPr="00497590">
        <w:rPr>
          <w:rFonts w:ascii="Arial" w:hAnsi="Arial" w:cs="Arial"/>
          <w:color w:val="000000" w:themeColor="text1"/>
        </w:rPr>
        <w:t>i</w:t>
      </w:r>
      <w:proofErr w:type="spellEnd"/>
      <w:r w:rsidRPr="00497590">
        <w:rPr>
          <w:rFonts w:ascii="Arial" w:hAnsi="Arial" w:cs="Arial"/>
          <w:color w:val="000000" w:themeColor="text1"/>
        </w:rPr>
        <w:t>) the email address for forwarding</w:t>
      </w:r>
      <w:r w:rsidRPr="00497590">
        <w:rPr>
          <w:rFonts w:ascii="Arial" w:hAnsi="Arial" w:cs="Arial" w:hint="eastAsia"/>
          <w:color w:val="000000" w:themeColor="text1"/>
        </w:rPr>
        <w:t xml:space="preserve"> the prediction</w:t>
      </w:r>
      <w:r w:rsidRPr="00497590">
        <w:rPr>
          <w:rFonts w:ascii="Arial" w:hAnsi="Arial" w:cs="Arial"/>
          <w:color w:val="000000" w:themeColor="text1"/>
        </w:rPr>
        <w:t xml:space="preserve"> results (Figure 2b),</w:t>
      </w:r>
      <w:r w:rsidRPr="00497590">
        <w:rPr>
          <w:rFonts w:ascii="Arial" w:hAnsi="Arial" w:cs="Arial" w:hint="eastAsia"/>
          <w:color w:val="000000" w:themeColor="text1"/>
        </w:rPr>
        <w:t xml:space="preserve"> and</w:t>
      </w:r>
      <w:r w:rsidRPr="00497590">
        <w:rPr>
          <w:rFonts w:ascii="Arial" w:hAnsi="Arial" w:cs="Arial"/>
          <w:color w:val="000000" w:themeColor="text1"/>
        </w:rPr>
        <w:t xml:space="preserve"> (ii) the host genome for the </w:t>
      </w:r>
      <w:r w:rsidRPr="00497590">
        <w:rPr>
          <w:rFonts w:ascii="Arial" w:hAnsi="Arial" w:cs="Arial" w:hint="eastAsia"/>
          <w:color w:val="000000" w:themeColor="text1"/>
        </w:rPr>
        <w:t>given</w:t>
      </w:r>
      <w:r w:rsidRPr="00497590">
        <w:rPr>
          <w:rFonts w:ascii="Arial" w:hAnsi="Arial" w:cs="Arial"/>
          <w:color w:val="000000" w:themeColor="text1"/>
        </w:rPr>
        <w:t xml:space="preserve"> RNA-seq dataset.</w:t>
      </w:r>
      <w:r w:rsidRPr="00497590">
        <w:rPr>
          <w:rFonts w:ascii="Arial" w:hAnsi="Arial" w:cs="Arial" w:hint="eastAsia"/>
          <w:color w:val="000000" w:themeColor="text1"/>
        </w:rPr>
        <w:t xml:space="preserve"> </w:t>
      </w:r>
      <w:proofErr w:type="gramStart"/>
      <w:r w:rsidRPr="00497590">
        <w:rPr>
          <w:rFonts w:ascii="Arial" w:hAnsi="Arial" w:cs="Arial"/>
          <w:color w:val="000000" w:themeColor="text1"/>
        </w:rPr>
        <w:t>In this example, only</w:t>
      </w:r>
      <w:r w:rsidRPr="00497590">
        <w:rPr>
          <w:rFonts w:ascii="Arial" w:hAnsi="Arial" w:cs="Arial" w:hint="eastAsia"/>
          <w:color w:val="000000" w:themeColor="text1"/>
        </w:rPr>
        <w:t xml:space="preserve"> one</w:t>
      </w:r>
      <w:r w:rsidRPr="00497590">
        <w:rPr>
          <w:rFonts w:ascii="Arial" w:hAnsi="Arial" w:cs="Arial"/>
          <w:color w:val="000000" w:themeColor="text1"/>
        </w:rPr>
        <w:t xml:space="preserve"> genome of </w:t>
      </w:r>
      <w:r w:rsidR="00392C7C" w:rsidRPr="00497590">
        <w:rPr>
          <w:rFonts w:ascii="Arial" w:hAnsi="Arial" w:cs="Arial"/>
          <w:i/>
          <w:color w:val="000000" w:themeColor="text1"/>
        </w:rPr>
        <w:t xml:space="preserve">E. </w:t>
      </w:r>
      <w:r w:rsidRPr="00497590">
        <w:rPr>
          <w:rFonts w:ascii="Arial" w:hAnsi="Arial" w:cs="Arial"/>
          <w:i/>
          <w:color w:val="000000" w:themeColor="text1"/>
        </w:rPr>
        <w:t>coli str. K-12 substr.</w:t>
      </w:r>
      <w:proofErr w:type="gramEnd"/>
      <w:r w:rsidRPr="00497590">
        <w:rPr>
          <w:rFonts w:ascii="Arial" w:hAnsi="Arial" w:cs="Arial"/>
          <w:i/>
          <w:color w:val="000000" w:themeColor="text1"/>
        </w:rPr>
        <w:t xml:space="preserve"> MG1655</w:t>
      </w:r>
      <w:r w:rsidRPr="00497590">
        <w:rPr>
          <w:rFonts w:ascii="Arial" w:hAnsi="Arial" w:cs="Arial"/>
          <w:color w:val="000000" w:themeColor="text1"/>
        </w:rPr>
        <w:t xml:space="preserve"> is listed in the </w:t>
      </w:r>
      <w:r w:rsidRPr="00497590">
        <w:rPr>
          <w:rFonts w:ascii="Arial" w:hAnsi="Arial" w:cs="Arial" w:hint="eastAsia"/>
          <w:color w:val="000000" w:themeColor="text1"/>
        </w:rPr>
        <w:t>genome table</w:t>
      </w:r>
      <w:r w:rsidRPr="00497590">
        <w:rPr>
          <w:rFonts w:ascii="Arial" w:hAnsi="Arial" w:cs="Arial"/>
          <w:color w:val="000000" w:themeColor="text1"/>
        </w:rPr>
        <w:t xml:space="preserve"> (Figure 2c). </w:t>
      </w:r>
      <w:r w:rsidRPr="00497590">
        <w:rPr>
          <w:rFonts w:ascii="Arial" w:hAnsi="Arial" w:cs="Arial" w:hint="eastAsia"/>
          <w:color w:val="000000" w:themeColor="text1"/>
        </w:rPr>
        <w:t>The user can select this genome</w:t>
      </w:r>
      <w:r w:rsidR="009E2B1A" w:rsidRPr="00497590">
        <w:rPr>
          <w:rFonts w:ascii="Arial" w:hAnsi="Arial" w:cs="Arial"/>
          <w:color w:val="000000" w:themeColor="text1"/>
        </w:rPr>
        <w:t xml:space="preserve">, </w:t>
      </w:r>
      <w:r w:rsidR="00392C7C" w:rsidRPr="00497590">
        <w:rPr>
          <w:rFonts w:ascii="Arial" w:hAnsi="Arial" w:cs="Arial"/>
          <w:color w:val="000000" w:themeColor="text1"/>
        </w:rPr>
        <w:t xml:space="preserve">and </w:t>
      </w:r>
      <w:r w:rsidR="009E2B1A" w:rsidRPr="00497590">
        <w:rPr>
          <w:rFonts w:ascii="Arial" w:hAnsi="Arial" w:cs="Arial"/>
          <w:color w:val="000000" w:themeColor="text1"/>
        </w:rPr>
        <w:t xml:space="preserve">specify </w:t>
      </w:r>
      <w:r w:rsidR="00E248FA" w:rsidRPr="00497590">
        <w:rPr>
          <w:rFonts w:ascii="Arial" w:hAnsi="Arial" w:cs="Arial"/>
          <w:color w:val="000000" w:themeColor="text1"/>
        </w:rPr>
        <w:t>this</w:t>
      </w:r>
      <w:r w:rsidR="009E2B1A" w:rsidRPr="00497590">
        <w:rPr>
          <w:rFonts w:ascii="Arial" w:hAnsi="Arial" w:cs="Arial"/>
          <w:color w:val="000000" w:themeColor="text1"/>
        </w:rPr>
        <w:t xml:space="preserve"> data</w:t>
      </w:r>
      <w:r w:rsidR="00E248FA" w:rsidRPr="00497590">
        <w:rPr>
          <w:rFonts w:ascii="Arial" w:hAnsi="Arial" w:cs="Arial"/>
          <w:color w:val="000000" w:themeColor="text1"/>
        </w:rPr>
        <w:t>set</w:t>
      </w:r>
      <w:r w:rsidR="009E2B1A" w:rsidRPr="00497590">
        <w:rPr>
          <w:rFonts w:ascii="Arial" w:hAnsi="Arial" w:cs="Arial"/>
          <w:color w:val="000000" w:themeColor="text1"/>
        </w:rPr>
        <w:t xml:space="preserve"> is </w:t>
      </w:r>
      <w:r w:rsidR="00E248FA" w:rsidRPr="00497590">
        <w:rPr>
          <w:rFonts w:ascii="Arial" w:hAnsi="Arial" w:cs="Arial"/>
          <w:color w:val="000000" w:themeColor="text1"/>
        </w:rPr>
        <w:t>no</w:t>
      </w:r>
      <w:r w:rsidR="0063053C" w:rsidRPr="00497590">
        <w:rPr>
          <w:rFonts w:ascii="Arial" w:hAnsi="Arial" w:cs="Arial" w:hint="eastAsia"/>
          <w:color w:val="000000" w:themeColor="text1"/>
        </w:rPr>
        <w:t>t a</w:t>
      </w:r>
      <w:r w:rsidR="00E248FA" w:rsidRPr="00497590">
        <w:rPr>
          <w:rFonts w:ascii="Arial" w:hAnsi="Arial" w:cs="Arial"/>
          <w:color w:val="000000" w:themeColor="text1"/>
        </w:rPr>
        <w:t xml:space="preserve"> </w:t>
      </w:r>
      <w:r w:rsidR="009E2B1A" w:rsidRPr="00497590">
        <w:rPr>
          <w:rFonts w:ascii="Arial" w:hAnsi="Arial" w:cs="Arial"/>
          <w:color w:val="000000" w:themeColor="text1"/>
        </w:rPr>
        <w:t xml:space="preserve">strain specific </w:t>
      </w:r>
      <w:r w:rsidR="0063053C" w:rsidRPr="00497590">
        <w:rPr>
          <w:rFonts w:ascii="Arial" w:hAnsi="Arial" w:cs="Arial" w:hint="eastAsia"/>
          <w:color w:val="000000" w:themeColor="text1"/>
        </w:rPr>
        <w:t xml:space="preserve">RNA-seq data </w:t>
      </w:r>
      <w:r w:rsidRPr="00497590">
        <w:rPr>
          <w:rFonts w:ascii="Arial" w:hAnsi="Arial" w:cs="Arial"/>
          <w:color w:val="000000" w:themeColor="text1"/>
        </w:rPr>
        <w:t>in Figure 2</w:t>
      </w:r>
      <w:r w:rsidR="00CF5FB6" w:rsidRPr="00497590">
        <w:rPr>
          <w:rFonts w:ascii="Arial" w:hAnsi="Arial" w:cs="Arial"/>
          <w:color w:val="000000" w:themeColor="text1"/>
        </w:rPr>
        <w:t>d</w:t>
      </w:r>
      <w:r w:rsidR="00DE0A6A" w:rsidRPr="00497590">
        <w:rPr>
          <w:rFonts w:ascii="Arial" w:hAnsi="Arial" w:cs="Arial" w:hint="eastAsia"/>
          <w:color w:val="000000" w:themeColor="text1"/>
        </w:rPr>
        <w:t>.</w:t>
      </w:r>
      <w:r w:rsidR="00392C7C" w:rsidRPr="00497590">
        <w:rPr>
          <w:rFonts w:ascii="Arial" w:hAnsi="Arial" w:cs="Arial"/>
          <w:color w:val="000000" w:themeColor="text1"/>
        </w:rPr>
        <w:t xml:space="preserve"> </w:t>
      </w:r>
      <w:r w:rsidR="00FA1EA0" w:rsidRPr="00497590">
        <w:rPr>
          <w:rFonts w:ascii="Arial" w:hAnsi="Arial" w:cs="Arial"/>
          <w:color w:val="000000" w:themeColor="text1"/>
        </w:rPr>
        <w:t>The NC number of the host genome</w:t>
      </w:r>
      <w:r w:rsidR="00FA1EA0" w:rsidRPr="00497590">
        <w:rPr>
          <w:rFonts w:ascii="Arial" w:hAnsi="Arial" w:cs="Arial" w:hint="eastAsia"/>
          <w:color w:val="000000" w:themeColor="text1"/>
        </w:rPr>
        <w:t xml:space="preserve"> </w:t>
      </w:r>
      <w:r w:rsidR="00FA1EA0" w:rsidRPr="00497590">
        <w:rPr>
          <w:rFonts w:ascii="Arial" w:hAnsi="Arial" w:cs="Arial"/>
          <w:color w:val="000000" w:themeColor="text1"/>
        </w:rPr>
        <w:t>may be</w:t>
      </w:r>
      <w:r w:rsidR="00FA1EA0" w:rsidRPr="00497590">
        <w:rPr>
          <w:rFonts w:ascii="Arial" w:hAnsi="Arial" w:cs="Arial" w:hint="eastAsia"/>
          <w:color w:val="000000" w:themeColor="text1"/>
        </w:rPr>
        <w:t xml:space="preserve"> required</w:t>
      </w:r>
      <w:r w:rsidR="00FA1EA0" w:rsidRPr="00497590">
        <w:rPr>
          <w:rFonts w:ascii="Arial" w:hAnsi="Arial" w:cs="Arial"/>
          <w:color w:val="000000" w:themeColor="text1"/>
        </w:rPr>
        <w:t xml:space="preserve"> in case the desired host genome is not listed in the genome table (Figure 2e).</w:t>
      </w:r>
      <w:r w:rsidR="00FA1EA0" w:rsidRPr="00497590">
        <w:rPr>
          <w:rFonts w:ascii="Arial" w:hAnsi="Arial" w:cs="Arial" w:hint="eastAsia"/>
          <w:color w:val="000000" w:themeColor="text1"/>
        </w:rPr>
        <w:t xml:space="preserve"> </w:t>
      </w:r>
      <w:r w:rsidR="00392C7C" w:rsidRPr="00497590">
        <w:rPr>
          <w:rFonts w:ascii="Arial" w:hAnsi="Arial" w:cs="Arial"/>
          <w:color w:val="000000" w:themeColor="text1"/>
        </w:rPr>
        <w:t>Then</w:t>
      </w:r>
      <w:r w:rsidR="00756D0F" w:rsidRPr="00497590">
        <w:rPr>
          <w:rFonts w:ascii="Arial" w:hAnsi="Arial" w:cs="Arial" w:hint="eastAsia"/>
          <w:color w:val="000000" w:themeColor="text1"/>
        </w:rPr>
        <w:t>,</w:t>
      </w:r>
      <w:r w:rsidR="00802D35" w:rsidRPr="00497590">
        <w:rPr>
          <w:rFonts w:ascii="Arial" w:hAnsi="Arial" w:cs="Arial"/>
          <w:color w:val="000000" w:themeColor="text1"/>
        </w:rPr>
        <w:t xml:space="preserve"> </w:t>
      </w:r>
      <w:r w:rsidR="00392C7C" w:rsidRPr="00497590">
        <w:rPr>
          <w:rFonts w:ascii="Arial" w:hAnsi="Arial" w:cs="Arial"/>
          <w:color w:val="000000" w:themeColor="text1"/>
        </w:rPr>
        <w:t xml:space="preserve">the </w:t>
      </w:r>
      <w:r w:rsidR="00802D35" w:rsidRPr="00497590">
        <w:rPr>
          <w:rFonts w:ascii="Arial" w:hAnsi="Arial" w:cs="Arial"/>
          <w:color w:val="000000" w:themeColor="text1"/>
        </w:rPr>
        <w:t>user can click</w:t>
      </w:r>
      <w:r w:rsidR="00802D35" w:rsidRPr="00497590">
        <w:rPr>
          <w:rFonts w:ascii="Arial" w:hAnsi="Arial" w:cs="Arial" w:hint="eastAsia"/>
          <w:color w:val="000000" w:themeColor="text1"/>
        </w:rPr>
        <w:t xml:space="preserve"> on the </w:t>
      </w:r>
      <w:r w:rsidR="00802D35" w:rsidRPr="00497590">
        <w:rPr>
          <w:rFonts w:ascii="Arial" w:hAnsi="Arial" w:cs="Arial" w:hint="eastAsia"/>
          <w:b/>
          <w:i/>
          <w:color w:val="000000" w:themeColor="text1"/>
        </w:rPr>
        <w:t>submit</w:t>
      </w:r>
      <w:r w:rsidR="00802D35" w:rsidRPr="00497590">
        <w:rPr>
          <w:rFonts w:ascii="Arial" w:hAnsi="Arial" w:cs="Arial"/>
          <w:color w:val="000000" w:themeColor="text1"/>
        </w:rPr>
        <w:t xml:space="preserve"> </w:t>
      </w:r>
      <w:r w:rsidR="00802D35" w:rsidRPr="00497590">
        <w:rPr>
          <w:rFonts w:ascii="Arial" w:hAnsi="Arial" w:cs="Arial" w:hint="eastAsia"/>
          <w:color w:val="000000" w:themeColor="text1"/>
        </w:rPr>
        <w:t>button</w:t>
      </w:r>
      <w:r w:rsidR="00756D0F" w:rsidRPr="00497590">
        <w:rPr>
          <w:rFonts w:ascii="Arial" w:hAnsi="Arial" w:cs="Arial" w:hint="eastAsia"/>
          <w:color w:val="000000" w:themeColor="text1"/>
        </w:rPr>
        <w:t xml:space="preserve"> in Figure </w:t>
      </w:r>
      <w:r w:rsidR="00756D0F" w:rsidRPr="00497590">
        <w:rPr>
          <w:rFonts w:ascii="Arial" w:hAnsi="Arial" w:cs="Arial"/>
          <w:color w:val="000000" w:themeColor="text1"/>
        </w:rPr>
        <w:t>2e</w:t>
      </w:r>
      <w:r w:rsidR="00802D35" w:rsidRPr="00497590">
        <w:rPr>
          <w:rFonts w:ascii="Arial" w:hAnsi="Arial" w:cs="Arial" w:hint="eastAsia"/>
          <w:color w:val="000000" w:themeColor="text1"/>
        </w:rPr>
        <w:t xml:space="preserve">. </w:t>
      </w:r>
      <w:r w:rsidRPr="00497590">
        <w:rPr>
          <w:rFonts w:ascii="Arial" w:hAnsi="Arial" w:cs="Arial" w:hint="eastAsia"/>
          <w:color w:val="000000" w:themeColor="text1"/>
        </w:rPr>
        <w:t xml:space="preserve">The server will </w:t>
      </w:r>
      <w:r w:rsidRPr="00497590">
        <w:rPr>
          <w:rFonts w:ascii="Arial" w:hAnsi="Arial" w:cs="Arial"/>
          <w:color w:val="000000" w:themeColor="text1"/>
        </w:rPr>
        <w:t>pop up</w:t>
      </w:r>
      <w:r w:rsidRPr="00497590">
        <w:rPr>
          <w:rFonts w:ascii="Arial" w:hAnsi="Arial" w:cs="Arial" w:hint="eastAsia"/>
          <w:color w:val="000000" w:themeColor="text1"/>
        </w:rPr>
        <w:t xml:space="preserve"> a</w:t>
      </w:r>
      <w:r w:rsidRPr="00497590">
        <w:rPr>
          <w:rFonts w:ascii="Arial" w:hAnsi="Arial" w:cs="Arial"/>
          <w:color w:val="000000" w:themeColor="text1"/>
        </w:rPr>
        <w:t xml:space="preserve"> page</w:t>
      </w:r>
      <w:r w:rsidR="007A6035" w:rsidRPr="00497590">
        <w:rPr>
          <w:rFonts w:ascii="Arial" w:hAnsi="Arial" w:cs="Arial"/>
          <w:color w:val="000000" w:themeColor="text1"/>
        </w:rPr>
        <w:t xml:space="preserve"> with warning information</w:t>
      </w:r>
      <w:r w:rsidRPr="00497590">
        <w:rPr>
          <w:rFonts w:ascii="Arial" w:hAnsi="Arial" w:cs="Arial" w:hint="eastAsia"/>
          <w:color w:val="000000" w:themeColor="text1"/>
        </w:rPr>
        <w:t xml:space="preserve"> </w:t>
      </w:r>
      <w:r w:rsidRPr="00497590">
        <w:rPr>
          <w:rFonts w:ascii="Arial" w:hAnsi="Arial" w:cs="Arial"/>
          <w:color w:val="000000" w:themeColor="text1"/>
        </w:rPr>
        <w:t>if</w:t>
      </w:r>
      <w:r w:rsidRPr="00497590">
        <w:rPr>
          <w:rFonts w:ascii="Arial" w:hAnsi="Arial" w:cs="Arial" w:hint="eastAsia"/>
          <w:color w:val="000000" w:themeColor="text1"/>
        </w:rPr>
        <w:t xml:space="preserve"> a</w:t>
      </w:r>
      <w:r w:rsidRPr="00497590">
        <w:rPr>
          <w:rFonts w:ascii="Arial" w:hAnsi="Arial" w:cs="Arial"/>
          <w:color w:val="000000" w:themeColor="text1"/>
        </w:rPr>
        <w:t>n in</w:t>
      </w:r>
      <w:r w:rsidRPr="00497590">
        <w:rPr>
          <w:rFonts w:ascii="Arial" w:hAnsi="Arial" w:cs="Arial" w:hint="eastAsia"/>
          <w:color w:val="000000" w:themeColor="text1"/>
        </w:rPr>
        <w:t xml:space="preserve">valid email address is </w:t>
      </w:r>
      <w:r w:rsidRPr="00497590">
        <w:rPr>
          <w:rFonts w:ascii="Arial" w:hAnsi="Arial" w:cs="Arial"/>
          <w:color w:val="000000" w:themeColor="text1"/>
        </w:rPr>
        <w:t>entered.</w:t>
      </w:r>
      <w:r w:rsidRPr="00497590">
        <w:rPr>
          <w:rFonts w:ascii="Arial" w:hAnsi="Arial" w:cs="Arial" w:hint="eastAsia"/>
          <w:color w:val="000000" w:themeColor="text1"/>
        </w:rPr>
        <w:t xml:space="preserve"> </w:t>
      </w:r>
      <w:r w:rsidRPr="00497590">
        <w:rPr>
          <w:rFonts w:ascii="Arial" w:hAnsi="Arial" w:cs="Arial" w:hint="eastAsia"/>
          <w:i/>
          <w:color w:val="000000" w:themeColor="text1"/>
        </w:rPr>
        <w:t>SeqTU</w:t>
      </w:r>
      <w:r w:rsidRPr="00497590">
        <w:rPr>
          <w:rFonts w:ascii="Arial" w:hAnsi="Arial" w:cs="Arial"/>
          <w:color w:val="000000" w:themeColor="text1"/>
        </w:rPr>
        <w:t xml:space="preserve"> can automatically download the RNA-seq </w:t>
      </w:r>
      <w:r w:rsidRPr="00497590">
        <w:rPr>
          <w:rFonts w:ascii="Arial" w:hAnsi="Arial" w:cs="Arial" w:hint="eastAsia"/>
          <w:color w:val="000000" w:themeColor="text1"/>
        </w:rPr>
        <w:t xml:space="preserve">dataset </w:t>
      </w:r>
      <w:r w:rsidRPr="00497590">
        <w:rPr>
          <w:rFonts w:ascii="Arial" w:hAnsi="Arial" w:cs="Arial"/>
          <w:color w:val="000000" w:themeColor="text1"/>
        </w:rPr>
        <w:t xml:space="preserve">and the relevant genome sequence and annotation data from the NCBI </w:t>
      </w:r>
      <w:r w:rsidRPr="00497590">
        <w:rPr>
          <w:rFonts w:ascii="Arial" w:hAnsi="Arial" w:cs="Arial" w:hint="eastAsia"/>
          <w:color w:val="000000" w:themeColor="text1"/>
        </w:rPr>
        <w:t>database</w:t>
      </w:r>
      <w:r w:rsidRPr="00497590">
        <w:rPr>
          <w:rFonts w:ascii="Arial" w:hAnsi="Arial" w:cs="Arial"/>
          <w:color w:val="000000" w:themeColor="text1"/>
        </w:rPr>
        <w:t xml:space="preserve"> based on the </w:t>
      </w:r>
      <w:r w:rsidRPr="00497590">
        <w:rPr>
          <w:rFonts w:ascii="Arial" w:hAnsi="Arial" w:cs="Arial" w:hint="eastAsia"/>
          <w:color w:val="000000" w:themeColor="text1"/>
        </w:rPr>
        <w:t>submitted</w:t>
      </w:r>
      <w:r w:rsidRPr="00497590">
        <w:rPr>
          <w:rFonts w:ascii="Arial" w:hAnsi="Arial" w:cs="Arial"/>
          <w:color w:val="000000" w:themeColor="text1"/>
        </w:rPr>
        <w:t xml:space="preserve"> information. </w:t>
      </w:r>
    </w:p>
    <w:p w14:paraId="0C464589" w14:textId="324F427B" w:rsidR="001771C6" w:rsidRPr="00497590" w:rsidRDefault="001771C6" w:rsidP="001771C6">
      <w:pPr>
        <w:pStyle w:val="EndNoteBibliography"/>
        <w:spacing w:after="0" w:line="360" w:lineRule="auto"/>
        <w:rPr>
          <w:rFonts w:ascii="Arial" w:hAnsi="Arial" w:cs="Arial"/>
          <w:color w:val="000000" w:themeColor="text1"/>
        </w:rPr>
      </w:pPr>
      <w:r w:rsidRPr="00497590">
        <w:rPr>
          <w:rFonts w:ascii="Arial" w:hAnsi="Arial" w:cs="Arial"/>
          <w:noProof w:val="0"/>
          <w:color w:val="000000" w:themeColor="text1"/>
        </w:rPr>
        <w:tab/>
      </w:r>
      <w:r w:rsidRPr="00497590">
        <w:rPr>
          <w:rFonts w:ascii="Arial" w:hAnsi="Arial" w:cs="Arial"/>
          <w:color w:val="000000" w:themeColor="text1"/>
        </w:rPr>
        <w:t xml:space="preserve">To upload a user’s private RNA-seq data </w:t>
      </w:r>
      <w:r w:rsidRPr="00497590">
        <w:rPr>
          <w:rFonts w:ascii="Arial" w:hAnsi="Arial" w:cs="Arial" w:hint="eastAsia"/>
          <w:color w:val="000000" w:themeColor="text1"/>
        </w:rPr>
        <w:t>from a local machine</w:t>
      </w:r>
      <w:r w:rsidRPr="00497590">
        <w:rPr>
          <w:rFonts w:ascii="Arial" w:hAnsi="Arial" w:cs="Arial"/>
          <w:color w:val="000000" w:themeColor="text1"/>
        </w:rPr>
        <w:t>, one needs to click</w:t>
      </w:r>
      <w:r w:rsidRPr="00497590">
        <w:rPr>
          <w:rFonts w:ascii="Arial" w:hAnsi="Arial" w:cs="Arial" w:hint="eastAsia"/>
          <w:color w:val="000000" w:themeColor="text1"/>
        </w:rPr>
        <w:t xml:space="preserve"> on</w:t>
      </w:r>
      <w:r w:rsidRPr="00497590">
        <w:rPr>
          <w:rFonts w:ascii="Arial" w:hAnsi="Arial" w:cs="Arial"/>
          <w:color w:val="000000" w:themeColor="text1"/>
        </w:rPr>
        <w:t xml:space="preserve"> the </w:t>
      </w:r>
      <w:r w:rsidRPr="00497590">
        <w:rPr>
          <w:rFonts w:ascii="Arial" w:hAnsi="Arial" w:cs="Arial"/>
          <w:b/>
          <w:i/>
          <w:color w:val="000000" w:themeColor="text1"/>
        </w:rPr>
        <w:t>Submit your own data</w:t>
      </w:r>
      <w:r w:rsidRPr="00497590">
        <w:rPr>
          <w:rFonts w:ascii="Arial" w:hAnsi="Arial" w:cs="Arial"/>
          <w:color w:val="000000" w:themeColor="text1"/>
        </w:rPr>
        <w:t xml:space="preserve"> button blow the </w:t>
      </w:r>
      <w:r w:rsidRPr="00497590">
        <w:rPr>
          <w:rFonts w:ascii="Arial" w:hAnsi="Arial" w:cs="Arial"/>
          <w:b/>
          <w:i/>
          <w:color w:val="000000" w:themeColor="text1"/>
        </w:rPr>
        <w:t>submit</w:t>
      </w:r>
      <w:r w:rsidRPr="00497590">
        <w:rPr>
          <w:rFonts w:ascii="Arial" w:hAnsi="Arial" w:cs="Arial"/>
          <w:color w:val="000000" w:themeColor="text1"/>
        </w:rPr>
        <w:t xml:space="preserve"> button (Figure 2a). The user can upload their RNA-seq data, the host genome along with the anotation files (gff file, ptt file) and the user’s email address in the next page</w:t>
      </w:r>
      <w:r w:rsidR="00392C7C" w:rsidRPr="00497590">
        <w:rPr>
          <w:rFonts w:ascii="Arial" w:hAnsi="Arial" w:cs="Arial"/>
          <w:color w:val="000000" w:themeColor="text1"/>
        </w:rPr>
        <w:t xml:space="preserve"> </w:t>
      </w:r>
      <w:r w:rsidRPr="00497590">
        <w:rPr>
          <w:rFonts w:ascii="Arial" w:hAnsi="Arial" w:cs="Arial"/>
          <w:color w:val="000000" w:themeColor="text1"/>
        </w:rPr>
        <w:t>(Figure 2</w:t>
      </w:r>
      <w:r w:rsidR="00CF5FB6" w:rsidRPr="00497590">
        <w:rPr>
          <w:rFonts w:ascii="Arial" w:hAnsi="Arial" w:cs="Arial"/>
          <w:color w:val="000000" w:themeColor="text1"/>
        </w:rPr>
        <w:t>f</w:t>
      </w:r>
      <w:r w:rsidRPr="00497590">
        <w:rPr>
          <w:rFonts w:ascii="Arial" w:hAnsi="Arial" w:cs="Arial"/>
          <w:color w:val="000000" w:themeColor="text1"/>
        </w:rPr>
        <w:t xml:space="preserve">). </w:t>
      </w:r>
    </w:p>
    <w:p w14:paraId="7EE64918" w14:textId="77777777" w:rsidR="001771C6" w:rsidRPr="00497590" w:rsidRDefault="001771C6" w:rsidP="001771C6">
      <w:pPr>
        <w:pStyle w:val="EndNoteBibliography"/>
        <w:spacing w:after="0" w:line="360" w:lineRule="auto"/>
        <w:rPr>
          <w:rFonts w:ascii="Arial" w:hAnsi="Arial" w:cs="Arial"/>
          <w:color w:val="000000" w:themeColor="text1"/>
        </w:rPr>
      </w:pPr>
    </w:p>
    <w:p w14:paraId="638F23FD" w14:textId="7BB4B9CA" w:rsidR="001771C6" w:rsidRPr="00497590" w:rsidRDefault="001771C6" w:rsidP="001771C6">
      <w:pPr>
        <w:pStyle w:val="EndNoteBibliography"/>
        <w:spacing w:after="0" w:line="360" w:lineRule="auto"/>
        <w:rPr>
          <w:rFonts w:ascii="Arial" w:hAnsi="Arial" w:cs="Arial"/>
          <w:bCs/>
          <w:color w:val="000000" w:themeColor="text1"/>
        </w:rPr>
      </w:pPr>
      <w:r w:rsidRPr="00497590">
        <w:rPr>
          <w:rFonts w:ascii="Arial" w:hAnsi="Arial" w:cs="Arial" w:hint="eastAsia"/>
          <w:b/>
          <w:bCs/>
          <w:i/>
          <w:color w:val="000000" w:themeColor="text1"/>
        </w:rPr>
        <w:t xml:space="preserve">Step 2: </w:t>
      </w:r>
      <w:r w:rsidRPr="00497590">
        <w:rPr>
          <w:rFonts w:ascii="Arial" w:hAnsi="Arial" w:cs="Arial" w:hint="eastAsia"/>
          <w:b/>
          <w:i/>
          <w:color w:val="000000" w:themeColor="text1"/>
        </w:rPr>
        <w:t>Job status checking</w:t>
      </w:r>
      <w:r w:rsidRPr="00497590">
        <w:rPr>
          <w:rFonts w:ascii="Arial" w:hAnsi="Arial" w:cs="Arial" w:hint="eastAsia"/>
          <w:b/>
          <w:bCs/>
          <w:i/>
          <w:color w:val="000000" w:themeColor="text1"/>
        </w:rPr>
        <w:t>.</w:t>
      </w:r>
      <w:r w:rsidRPr="00497590">
        <w:rPr>
          <w:rFonts w:ascii="Arial" w:hAnsi="Arial" w:cs="Arial" w:hint="eastAsia"/>
          <w:bCs/>
          <w:i/>
          <w:color w:val="000000" w:themeColor="text1"/>
        </w:rPr>
        <w:t xml:space="preserve"> </w:t>
      </w:r>
      <w:r w:rsidR="00C670CB" w:rsidRPr="00497590">
        <w:rPr>
          <w:rFonts w:ascii="Arial" w:hAnsi="Arial" w:cs="Arial"/>
          <w:bCs/>
          <w:color w:val="000000" w:themeColor="text1"/>
        </w:rPr>
        <w:t xml:space="preserve">The </w:t>
      </w:r>
      <w:r w:rsidRPr="00497590">
        <w:rPr>
          <w:rFonts w:ascii="Arial" w:hAnsi="Arial" w:cs="Arial"/>
          <w:bCs/>
          <w:color w:val="000000" w:themeColor="text1"/>
        </w:rPr>
        <w:t xml:space="preserve">user will receive an email </w:t>
      </w:r>
      <w:r w:rsidR="007A6035" w:rsidRPr="00497590">
        <w:rPr>
          <w:rFonts w:ascii="Arial" w:hAnsi="Arial" w:cs="Arial"/>
          <w:bCs/>
          <w:color w:val="000000" w:themeColor="text1"/>
        </w:rPr>
        <w:t>immediately</w:t>
      </w:r>
      <w:r w:rsidR="007A6035" w:rsidRPr="00497590">
        <w:rPr>
          <w:rFonts w:ascii="Arial" w:hAnsi="Arial" w:cs="Arial" w:hint="eastAsia"/>
          <w:bCs/>
          <w:color w:val="000000" w:themeColor="text1"/>
        </w:rPr>
        <w:t xml:space="preserve"> </w:t>
      </w:r>
      <w:r w:rsidRPr="00497590">
        <w:rPr>
          <w:rFonts w:ascii="Arial" w:hAnsi="Arial" w:cs="Arial" w:hint="eastAsia"/>
          <w:bCs/>
          <w:color w:val="000000" w:themeColor="text1"/>
        </w:rPr>
        <w:t xml:space="preserve">after the submission, containing a </w:t>
      </w:r>
      <w:r w:rsidR="00C670CB" w:rsidRPr="00497590">
        <w:rPr>
          <w:rFonts w:ascii="Arial" w:hAnsi="Arial" w:cs="Arial"/>
          <w:bCs/>
          <w:color w:val="000000" w:themeColor="text1"/>
        </w:rPr>
        <w:t xml:space="preserve">link to a </w:t>
      </w:r>
      <w:r w:rsidRPr="00497590">
        <w:rPr>
          <w:rFonts w:ascii="Arial" w:hAnsi="Arial" w:cs="Arial" w:hint="eastAsia"/>
          <w:bCs/>
          <w:color w:val="000000" w:themeColor="text1"/>
        </w:rPr>
        <w:t xml:space="preserve">job-status </w:t>
      </w:r>
      <w:r w:rsidR="00C670CB" w:rsidRPr="00497590">
        <w:rPr>
          <w:rFonts w:ascii="Arial" w:hAnsi="Arial" w:cs="Arial"/>
          <w:bCs/>
          <w:color w:val="000000" w:themeColor="text1"/>
        </w:rPr>
        <w:t>page</w:t>
      </w:r>
      <w:r w:rsidRPr="00497590">
        <w:rPr>
          <w:rFonts w:ascii="Arial" w:hAnsi="Arial" w:cs="Arial" w:hint="eastAsia"/>
          <w:bCs/>
          <w:color w:val="000000" w:themeColor="text1"/>
        </w:rPr>
        <w:t xml:space="preserve">. Clicking on this link, </w:t>
      </w:r>
      <w:r w:rsidR="007A6035" w:rsidRPr="00497590">
        <w:rPr>
          <w:rFonts w:ascii="Arial" w:hAnsi="Arial" w:cs="Arial"/>
          <w:bCs/>
          <w:color w:val="000000" w:themeColor="text1"/>
        </w:rPr>
        <w:t>the user</w:t>
      </w:r>
      <w:r w:rsidR="007A6035" w:rsidRPr="00497590">
        <w:rPr>
          <w:rFonts w:ascii="Arial" w:hAnsi="Arial" w:cs="Arial" w:hint="eastAsia"/>
          <w:bCs/>
          <w:color w:val="000000" w:themeColor="text1"/>
        </w:rPr>
        <w:t xml:space="preserve"> </w:t>
      </w:r>
      <w:r w:rsidRPr="00497590">
        <w:rPr>
          <w:rFonts w:ascii="Arial" w:hAnsi="Arial" w:cs="Arial" w:hint="eastAsia"/>
          <w:bCs/>
          <w:color w:val="000000" w:themeColor="text1"/>
        </w:rPr>
        <w:t xml:space="preserve">can </w:t>
      </w:r>
      <w:r w:rsidRPr="00497590">
        <w:rPr>
          <w:rFonts w:ascii="Arial" w:hAnsi="Arial" w:cs="Arial"/>
          <w:bCs/>
          <w:color w:val="000000" w:themeColor="text1"/>
        </w:rPr>
        <w:t>find out the</w:t>
      </w:r>
      <w:r w:rsidRPr="00497590">
        <w:rPr>
          <w:rFonts w:ascii="Arial" w:hAnsi="Arial" w:cs="Arial" w:hint="eastAsia"/>
          <w:bCs/>
          <w:color w:val="000000" w:themeColor="text1"/>
        </w:rPr>
        <w:t xml:space="preserve"> </w:t>
      </w:r>
      <w:r w:rsidRPr="00497590">
        <w:rPr>
          <w:rFonts w:ascii="Arial" w:hAnsi="Arial" w:cs="Arial"/>
          <w:bCs/>
          <w:color w:val="000000" w:themeColor="text1"/>
        </w:rPr>
        <w:t xml:space="preserve">job status with the following information: (i) </w:t>
      </w:r>
      <w:r w:rsidRPr="00497590">
        <w:rPr>
          <w:rFonts w:ascii="Arial" w:hAnsi="Arial" w:cs="Arial"/>
          <w:bCs/>
          <w:i/>
          <w:color w:val="000000" w:themeColor="text1"/>
        </w:rPr>
        <w:t>download progress</w:t>
      </w:r>
      <w:r w:rsidRPr="00497590">
        <w:rPr>
          <w:rFonts w:ascii="Arial" w:hAnsi="Arial" w:cs="Arial"/>
          <w:bCs/>
          <w:color w:val="000000" w:themeColor="text1"/>
        </w:rPr>
        <w:t xml:space="preserve"> of the RNA-seq data download from NCBI; (ii) </w:t>
      </w:r>
      <w:r w:rsidRPr="00497590">
        <w:rPr>
          <w:rFonts w:ascii="Arial" w:hAnsi="Arial" w:cs="Arial"/>
          <w:bCs/>
          <w:i/>
          <w:color w:val="000000" w:themeColor="text1"/>
        </w:rPr>
        <w:t>quality check</w:t>
      </w:r>
      <w:r w:rsidRPr="00497590">
        <w:rPr>
          <w:rFonts w:ascii="Arial" w:hAnsi="Arial" w:cs="Arial"/>
          <w:bCs/>
          <w:color w:val="000000" w:themeColor="text1"/>
        </w:rPr>
        <w:t xml:space="preserve"> of the RNA-seq data using FastQC</w:t>
      </w:r>
      <w:r w:rsidRPr="00497590">
        <w:rPr>
          <w:rFonts w:ascii="Arial" w:hAnsi="Arial" w:cs="Arial" w:hint="eastAsia"/>
          <w:bCs/>
          <w:color w:val="000000" w:themeColor="text1"/>
        </w:rPr>
        <w:t>.</w:t>
      </w:r>
      <w:r w:rsidRPr="00497590">
        <w:rPr>
          <w:rFonts w:ascii="Arial" w:hAnsi="Arial" w:cs="Arial"/>
          <w:bCs/>
          <w:color w:val="000000" w:themeColor="text1"/>
        </w:rPr>
        <w:t xml:space="preserve"> </w:t>
      </w:r>
      <w:r w:rsidRPr="00497590">
        <w:rPr>
          <w:rFonts w:ascii="Arial" w:hAnsi="Arial" w:cs="Arial" w:hint="eastAsia"/>
          <w:bCs/>
          <w:color w:val="000000" w:themeColor="text1"/>
        </w:rPr>
        <w:t>T</w:t>
      </w:r>
      <w:r w:rsidRPr="00497590">
        <w:rPr>
          <w:rFonts w:ascii="Arial" w:hAnsi="Arial" w:cs="Arial"/>
          <w:bCs/>
          <w:color w:val="000000" w:themeColor="text1"/>
        </w:rPr>
        <w:t xml:space="preserve">he </w:t>
      </w:r>
      <w:r w:rsidRPr="00497590">
        <w:rPr>
          <w:rFonts w:ascii="Arial" w:hAnsi="Arial" w:cs="Arial" w:hint="eastAsia"/>
          <w:bCs/>
          <w:color w:val="000000" w:themeColor="text1"/>
        </w:rPr>
        <w:t>example</w:t>
      </w:r>
      <w:r w:rsidRPr="00497590">
        <w:rPr>
          <w:rFonts w:ascii="Arial" w:hAnsi="Arial" w:cs="Arial"/>
          <w:bCs/>
          <w:color w:val="000000" w:themeColor="text1"/>
        </w:rPr>
        <w:t xml:space="preserve"> SRR400619 has short reads </w:t>
      </w:r>
      <w:r w:rsidRPr="00497590">
        <w:rPr>
          <w:rFonts w:ascii="Arial" w:hAnsi="Arial" w:cs="Arial" w:hint="eastAsia"/>
          <w:bCs/>
          <w:color w:val="000000" w:themeColor="text1"/>
        </w:rPr>
        <w:t xml:space="preserve">with </w:t>
      </w:r>
      <w:r w:rsidR="00C670CB" w:rsidRPr="00497590">
        <w:rPr>
          <w:rFonts w:ascii="Arial" w:hAnsi="Arial" w:cs="Arial"/>
          <w:bCs/>
          <w:color w:val="000000" w:themeColor="text1"/>
        </w:rPr>
        <w:t>a</w:t>
      </w:r>
      <w:r w:rsidR="00C670CB" w:rsidRPr="00497590">
        <w:rPr>
          <w:rFonts w:ascii="Arial" w:hAnsi="Arial" w:cs="Arial" w:hint="eastAsia"/>
          <w:bCs/>
          <w:color w:val="000000" w:themeColor="text1"/>
        </w:rPr>
        <w:t xml:space="preserve"> </w:t>
      </w:r>
      <w:r w:rsidRPr="00497590">
        <w:rPr>
          <w:rFonts w:ascii="Arial" w:hAnsi="Arial" w:cs="Arial"/>
          <w:bCs/>
          <w:color w:val="000000" w:themeColor="text1"/>
        </w:rPr>
        <w:t>length</w:t>
      </w:r>
      <w:r w:rsidRPr="00497590">
        <w:rPr>
          <w:rFonts w:ascii="Arial" w:hAnsi="Arial" w:cs="Arial" w:hint="eastAsia"/>
          <w:bCs/>
          <w:color w:val="000000" w:themeColor="text1"/>
        </w:rPr>
        <w:t xml:space="preserve"> </w:t>
      </w:r>
      <w:r w:rsidRPr="00497590">
        <w:rPr>
          <w:rFonts w:ascii="Arial" w:hAnsi="Arial" w:cs="Arial"/>
          <w:bCs/>
          <w:color w:val="000000" w:themeColor="text1"/>
        </w:rPr>
        <w:t xml:space="preserve">of 36 bps and the sequencing quality is </w:t>
      </w:r>
      <w:r w:rsidR="00C670CB" w:rsidRPr="00497590">
        <w:rPr>
          <w:rFonts w:ascii="Arial" w:hAnsi="Arial" w:cs="Arial"/>
          <w:bCs/>
          <w:color w:val="000000" w:themeColor="text1"/>
        </w:rPr>
        <w:t xml:space="preserve">high </w:t>
      </w:r>
      <w:r w:rsidR="007A6035" w:rsidRPr="00497590">
        <w:rPr>
          <w:rFonts w:ascii="Arial" w:hAnsi="Arial" w:cs="Arial"/>
          <w:bCs/>
          <w:color w:val="000000" w:themeColor="text1"/>
        </w:rPr>
        <w:t>based on the quality report</w:t>
      </w:r>
      <w:r w:rsidR="007A6035" w:rsidRPr="00497590">
        <w:rPr>
          <w:rFonts w:ascii="Arial" w:hAnsi="Arial" w:cs="Arial" w:hint="eastAsia"/>
          <w:bCs/>
          <w:color w:val="000000" w:themeColor="text1"/>
        </w:rPr>
        <w:t xml:space="preserve"> </w:t>
      </w:r>
      <w:r w:rsidRPr="00497590">
        <w:rPr>
          <w:rFonts w:ascii="Arial" w:hAnsi="Arial" w:cs="Arial" w:hint="eastAsia"/>
          <w:bCs/>
          <w:color w:val="000000" w:themeColor="text1"/>
        </w:rPr>
        <w:t>(Figure 3a)</w:t>
      </w:r>
      <w:r w:rsidRPr="00497590">
        <w:rPr>
          <w:rFonts w:ascii="Arial" w:hAnsi="Arial" w:cs="Arial"/>
          <w:bCs/>
          <w:color w:val="000000" w:themeColor="text1"/>
        </w:rPr>
        <w:t xml:space="preserve">; (iii) </w:t>
      </w:r>
      <w:r w:rsidRPr="00497590">
        <w:rPr>
          <w:rFonts w:ascii="Arial" w:hAnsi="Arial" w:cs="Arial"/>
          <w:bCs/>
          <w:i/>
          <w:color w:val="000000" w:themeColor="text1"/>
        </w:rPr>
        <w:t>mapping progress</w:t>
      </w:r>
      <w:r w:rsidRPr="00497590">
        <w:rPr>
          <w:rFonts w:ascii="Arial" w:hAnsi="Arial" w:cs="Arial"/>
          <w:bCs/>
          <w:color w:val="000000" w:themeColor="text1"/>
        </w:rPr>
        <w:t xml:space="preserve"> of the RNA reads </w:t>
      </w:r>
      <w:r w:rsidRPr="00497590">
        <w:rPr>
          <w:rFonts w:ascii="Arial" w:hAnsi="Arial" w:cs="Arial" w:hint="eastAsia"/>
          <w:bCs/>
          <w:color w:val="000000" w:themeColor="text1"/>
        </w:rPr>
        <w:t xml:space="preserve">to the </w:t>
      </w:r>
      <w:r w:rsidRPr="00497590">
        <w:rPr>
          <w:rFonts w:ascii="Arial" w:hAnsi="Arial" w:cs="Arial"/>
          <w:bCs/>
          <w:color w:val="000000" w:themeColor="text1"/>
        </w:rPr>
        <w:t>host</w:t>
      </w:r>
      <w:r w:rsidRPr="00497590">
        <w:rPr>
          <w:rFonts w:ascii="Arial" w:hAnsi="Arial" w:cs="Arial" w:hint="eastAsia"/>
          <w:bCs/>
          <w:color w:val="000000" w:themeColor="text1"/>
        </w:rPr>
        <w:t xml:space="preserve"> genome</w:t>
      </w:r>
      <w:r w:rsidRPr="00497590">
        <w:rPr>
          <w:rFonts w:ascii="Arial" w:hAnsi="Arial" w:cs="Arial"/>
          <w:bCs/>
          <w:color w:val="000000" w:themeColor="text1"/>
        </w:rPr>
        <w:t xml:space="preserve">; and (iv) </w:t>
      </w:r>
      <w:r w:rsidRPr="00497590">
        <w:rPr>
          <w:rFonts w:ascii="Arial" w:hAnsi="Arial" w:cs="Arial"/>
          <w:bCs/>
          <w:i/>
          <w:color w:val="000000" w:themeColor="text1"/>
        </w:rPr>
        <w:t>the final TU prediction</w:t>
      </w:r>
      <w:r w:rsidRPr="00497590">
        <w:rPr>
          <w:rFonts w:ascii="Arial" w:hAnsi="Arial" w:cs="Arial" w:hint="eastAsia"/>
          <w:bCs/>
          <w:i/>
          <w:color w:val="000000" w:themeColor="text1"/>
        </w:rPr>
        <w:t xml:space="preserve"> </w:t>
      </w:r>
      <w:r w:rsidRPr="00497590">
        <w:rPr>
          <w:rFonts w:ascii="Arial" w:hAnsi="Arial" w:cs="Arial" w:hint="eastAsia"/>
          <w:bCs/>
          <w:color w:val="000000" w:themeColor="text1"/>
        </w:rPr>
        <w:lastRenderedPageBreak/>
        <w:t>(Figure 3b). It is noteworthy that if this dataset has been submitted and analyzed previously, this step will be skipped and directly to the next step.</w:t>
      </w:r>
    </w:p>
    <w:p w14:paraId="05648DEF" w14:textId="77777777" w:rsidR="001771C6" w:rsidRPr="00497590" w:rsidRDefault="001771C6" w:rsidP="001771C6">
      <w:pPr>
        <w:pStyle w:val="EndNoteBibliography"/>
        <w:spacing w:after="0" w:line="360" w:lineRule="auto"/>
        <w:rPr>
          <w:rFonts w:ascii="Arial" w:hAnsi="Arial" w:cs="Arial"/>
          <w:color w:val="000000" w:themeColor="text1"/>
        </w:rPr>
      </w:pPr>
    </w:p>
    <w:p w14:paraId="3172A2A8" w14:textId="190B027A" w:rsidR="001771C6" w:rsidRPr="00497590" w:rsidRDefault="001771C6" w:rsidP="00DE0A6A">
      <w:pPr>
        <w:spacing w:after="0" w:line="360" w:lineRule="auto"/>
        <w:jc w:val="both"/>
        <w:rPr>
          <w:rFonts w:ascii="Arial" w:hAnsi="Arial" w:cs="Arial"/>
          <w:bCs/>
          <w:color w:val="000000" w:themeColor="text1"/>
        </w:rPr>
      </w:pPr>
      <w:r w:rsidRPr="00497590">
        <w:rPr>
          <w:rFonts w:ascii="Arial" w:hAnsi="Arial" w:cs="Arial" w:hint="eastAsia"/>
          <w:b/>
          <w:bCs/>
          <w:i/>
          <w:color w:val="000000" w:themeColor="text1"/>
        </w:rPr>
        <w:t xml:space="preserve">Step 3: </w:t>
      </w:r>
      <w:r w:rsidRPr="00497590">
        <w:rPr>
          <w:rFonts w:ascii="Arial" w:hAnsi="Arial" w:cs="Arial"/>
          <w:b/>
          <w:i/>
          <w:color w:val="000000" w:themeColor="text1"/>
          <w:lang w:eastAsia="zh-TW"/>
        </w:rPr>
        <w:t>Result page</w:t>
      </w:r>
      <w:r w:rsidRPr="00497590">
        <w:rPr>
          <w:rFonts w:ascii="Arial" w:hAnsi="Arial" w:cs="Arial" w:hint="eastAsia"/>
          <w:b/>
          <w:bCs/>
          <w:i/>
          <w:color w:val="000000" w:themeColor="text1"/>
        </w:rPr>
        <w:t xml:space="preserve"> </w:t>
      </w:r>
      <w:r w:rsidRPr="00497590">
        <w:rPr>
          <w:rFonts w:ascii="Arial" w:hAnsi="Arial" w:cs="Arial"/>
          <w:b/>
          <w:bCs/>
          <w:i/>
          <w:color w:val="000000" w:themeColor="text1"/>
        </w:rPr>
        <w:t>interpretation</w:t>
      </w:r>
      <w:r w:rsidRPr="00497590">
        <w:rPr>
          <w:rFonts w:ascii="Arial" w:hAnsi="Arial" w:cs="Arial" w:hint="eastAsia"/>
          <w:b/>
          <w:bCs/>
          <w:i/>
          <w:color w:val="000000" w:themeColor="text1"/>
        </w:rPr>
        <w:t>.</w:t>
      </w:r>
      <w:r w:rsidRPr="00497590">
        <w:rPr>
          <w:rFonts w:ascii="Arial" w:hAnsi="Arial" w:cs="Arial"/>
          <w:bCs/>
          <w:color w:val="000000" w:themeColor="text1"/>
        </w:rPr>
        <w:t xml:space="preserve"> When a job is done, </w:t>
      </w:r>
      <w:r w:rsidR="008728A8" w:rsidRPr="00497590">
        <w:rPr>
          <w:rFonts w:ascii="Arial" w:hAnsi="Arial" w:cs="Arial"/>
          <w:bCs/>
          <w:color w:val="000000" w:themeColor="text1"/>
        </w:rPr>
        <w:t>the</w:t>
      </w:r>
      <w:r w:rsidR="008728A8" w:rsidRPr="00497590">
        <w:rPr>
          <w:rFonts w:ascii="Arial" w:hAnsi="Arial" w:cs="Arial" w:hint="eastAsia"/>
          <w:bCs/>
          <w:color w:val="000000" w:themeColor="text1"/>
        </w:rPr>
        <w:t xml:space="preserve"> </w:t>
      </w:r>
      <w:r w:rsidRPr="00497590">
        <w:rPr>
          <w:rFonts w:ascii="Arial" w:hAnsi="Arial" w:cs="Arial" w:hint="eastAsia"/>
          <w:bCs/>
          <w:color w:val="000000" w:themeColor="text1"/>
        </w:rPr>
        <w:t>user will be notified by a</w:t>
      </w:r>
      <w:r w:rsidRPr="00497590">
        <w:rPr>
          <w:rFonts w:ascii="Arial" w:hAnsi="Arial" w:cs="Arial"/>
          <w:bCs/>
          <w:color w:val="000000" w:themeColor="text1"/>
        </w:rPr>
        <w:t>n</w:t>
      </w:r>
      <w:r w:rsidRPr="00497590">
        <w:rPr>
          <w:rFonts w:ascii="Arial" w:hAnsi="Arial" w:cs="Arial" w:hint="eastAsia"/>
          <w:bCs/>
          <w:color w:val="000000" w:themeColor="text1"/>
        </w:rPr>
        <w:t xml:space="preserve"> email with a link to </w:t>
      </w:r>
      <w:r w:rsidRPr="00497590">
        <w:rPr>
          <w:rFonts w:ascii="Arial" w:hAnsi="Arial" w:cs="Arial"/>
          <w:bCs/>
          <w:color w:val="000000" w:themeColor="text1"/>
        </w:rPr>
        <w:t>the final TU prediction. In</w:t>
      </w:r>
      <w:r w:rsidRPr="00497590">
        <w:rPr>
          <w:rFonts w:ascii="Arial" w:hAnsi="Arial" w:cs="Arial" w:hint="eastAsia"/>
          <w:bCs/>
          <w:color w:val="000000" w:themeColor="text1"/>
        </w:rPr>
        <w:t xml:space="preserve"> total, </w:t>
      </w:r>
      <w:r w:rsidR="00680C21" w:rsidRPr="00497590">
        <w:rPr>
          <w:rFonts w:ascii="Arial" w:hAnsi="Arial" w:cs="Arial"/>
          <w:bCs/>
          <w:color w:val="000000" w:themeColor="text1"/>
        </w:rPr>
        <w:t>2</w:t>
      </w:r>
      <w:r w:rsidRPr="00497590">
        <w:rPr>
          <w:rFonts w:ascii="Arial" w:hAnsi="Arial" w:cs="Arial" w:hint="eastAsia"/>
          <w:bCs/>
          <w:color w:val="000000" w:themeColor="text1"/>
        </w:rPr>
        <w:t>,</w:t>
      </w:r>
      <w:r w:rsidR="00385286" w:rsidRPr="00497590">
        <w:rPr>
          <w:rFonts w:ascii="Arial" w:hAnsi="Arial" w:cs="Arial"/>
          <w:bCs/>
          <w:color w:val="000000" w:themeColor="text1"/>
        </w:rPr>
        <w:t>329</w:t>
      </w:r>
      <w:r w:rsidRPr="00497590">
        <w:rPr>
          <w:rFonts w:ascii="Arial" w:hAnsi="Arial" w:cs="Arial"/>
          <w:bCs/>
          <w:color w:val="000000" w:themeColor="text1"/>
        </w:rPr>
        <w:t xml:space="preserve"> predicted TU</w:t>
      </w:r>
      <w:r w:rsidRPr="00497590">
        <w:rPr>
          <w:rFonts w:ascii="Arial" w:hAnsi="Arial" w:cs="Arial" w:hint="eastAsia"/>
          <w:bCs/>
          <w:color w:val="000000" w:themeColor="text1"/>
        </w:rPr>
        <w:t>s are listed</w:t>
      </w:r>
      <w:r w:rsidRPr="00497590" w:rsidDel="009D6C1C">
        <w:rPr>
          <w:rFonts w:ascii="Arial" w:hAnsi="Arial" w:cs="Arial"/>
          <w:bCs/>
          <w:color w:val="000000" w:themeColor="text1"/>
        </w:rPr>
        <w:t xml:space="preserve"> </w:t>
      </w:r>
      <w:r w:rsidRPr="00497590">
        <w:rPr>
          <w:rFonts w:ascii="Arial" w:hAnsi="Arial" w:cs="Arial"/>
          <w:bCs/>
          <w:color w:val="000000" w:themeColor="text1"/>
        </w:rPr>
        <w:t xml:space="preserve">in </w:t>
      </w:r>
      <w:r w:rsidRPr="00497590">
        <w:rPr>
          <w:rFonts w:ascii="Arial" w:hAnsi="Arial" w:cs="Arial" w:hint="eastAsia"/>
          <w:bCs/>
          <w:color w:val="000000" w:themeColor="text1"/>
        </w:rPr>
        <w:t xml:space="preserve">the result table of </w:t>
      </w:r>
      <w:r w:rsidRPr="00497590">
        <w:rPr>
          <w:rFonts w:ascii="Arial" w:hAnsi="Arial" w:cs="Arial"/>
          <w:bCs/>
          <w:color w:val="000000" w:themeColor="text1"/>
        </w:rPr>
        <w:t>SRR400619</w:t>
      </w:r>
      <w:r w:rsidR="006C2DA5" w:rsidRPr="00497590">
        <w:rPr>
          <w:rFonts w:ascii="Arial" w:hAnsi="Arial" w:cs="Arial" w:hint="eastAsia"/>
          <w:bCs/>
          <w:color w:val="000000" w:themeColor="text1"/>
        </w:rPr>
        <w:t>.</w:t>
      </w:r>
      <w:r w:rsidR="007A6035" w:rsidRPr="00497590">
        <w:rPr>
          <w:rFonts w:ascii="Arial" w:hAnsi="Arial" w:cs="Arial" w:hint="eastAsia"/>
          <w:bCs/>
          <w:color w:val="000000" w:themeColor="text1"/>
        </w:rPr>
        <w:t xml:space="preserve"> In addition,</w:t>
      </w:r>
      <w:r w:rsidR="007A6035" w:rsidRPr="00497590">
        <w:rPr>
          <w:rFonts w:ascii="Arial" w:hAnsi="Arial" w:cs="Arial"/>
          <w:bCs/>
          <w:color w:val="000000" w:themeColor="text1"/>
        </w:rPr>
        <w:t xml:space="preserve"> </w:t>
      </w:r>
      <w:r w:rsidR="007A6035" w:rsidRPr="00497590">
        <w:rPr>
          <w:rFonts w:ascii="Arial" w:hAnsi="Arial" w:cs="Arial" w:hint="eastAsia"/>
          <w:bCs/>
          <w:color w:val="000000" w:themeColor="text1"/>
        </w:rPr>
        <w:t xml:space="preserve">the </w:t>
      </w:r>
      <w:r w:rsidR="007A6035" w:rsidRPr="00497590">
        <w:rPr>
          <w:rFonts w:ascii="Arial" w:hAnsi="Arial" w:cs="Arial"/>
          <w:bCs/>
          <w:color w:val="000000" w:themeColor="text1"/>
        </w:rPr>
        <w:t>start and end position</w:t>
      </w:r>
      <w:r w:rsidR="007A6035" w:rsidRPr="00497590">
        <w:rPr>
          <w:rFonts w:ascii="Arial" w:hAnsi="Arial" w:cs="Arial" w:hint="eastAsia"/>
          <w:bCs/>
          <w:color w:val="000000" w:themeColor="text1"/>
        </w:rPr>
        <w:t xml:space="preserve">s of </w:t>
      </w:r>
      <w:r w:rsidR="007A6035" w:rsidRPr="00497590">
        <w:rPr>
          <w:rFonts w:ascii="Arial" w:hAnsi="Arial" w:cs="Arial"/>
          <w:bCs/>
          <w:color w:val="000000" w:themeColor="text1"/>
        </w:rPr>
        <w:t>each</w:t>
      </w:r>
      <w:r w:rsidR="007A6035" w:rsidRPr="00497590">
        <w:rPr>
          <w:rFonts w:ascii="Arial" w:hAnsi="Arial" w:cs="Arial" w:hint="eastAsia"/>
          <w:bCs/>
          <w:color w:val="000000" w:themeColor="text1"/>
        </w:rPr>
        <w:t xml:space="preserve"> TU</w:t>
      </w:r>
      <w:r w:rsidR="007A6035" w:rsidRPr="00497590">
        <w:rPr>
          <w:rFonts w:ascii="Arial" w:hAnsi="Arial" w:cs="Arial"/>
          <w:bCs/>
          <w:color w:val="000000" w:themeColor="text1"/>
        </w:rPr>
        <w:t xml:space="preserve"> on the reference genome, </w:t>
      </w:r>
      <w:r w:rsidR="007A6035" w:rsidRPr="00497590">
        <w:rPr>
          <w:rFonts w:ascii="Arial" w:hAnsi="Arial" w:cs="Arial" w:hint="eastAsia"/>
          <w:bCs/>
          <w:color w:val="000000" w:themeColor="text1"/>
        </w:rPr>
        <w:t xml:space="preserve">their </w:t>
      </w:r>
      <w:r w:rsidR="007A6035" w:rsidRPr="00497590">
        <w:rPr>
          <w:rFonts w:ascii="Arial" w:hAnsi="Arial" w:cs="Arial"/>
          <w:bCs/>
          <w:color w:val="000000" w:themeColor="text1"/>
        </w:rPr>
        <w:t xml:space="preserve">strand information, gene functional </w:t>
      </w:r>
      <w:r w:rsidR="007A6035" w:rsidRPr="00497590">
        <w:rPr>
          <w:rFonts w:ascii="Arial" w:hAnsi="Arial" w:cs="Arial" w:hint="eastAsia"/>
          <w:bCs/>
          <w:color w:val="000000" w:themeColor="text1"/>
        </w:rPr>
        <w:t>annotations</w:t>
      </w:r>
      <w:r w:rsidR="007A6035" w:rsidRPr="00497590">
        <w:rPr>
          <w:rFonts w:ascii="Arial" w:hAnsi="Arial" w:cs="Arial"/>
          <w:bCs/>
          <w:color w:val="000000" w:themeColor="text1"/>
        </w:rPr>
        <w:t xml:space="preserve"> and a download link to </w:t>
      </w:r>
      <w:r w:rsidR="007A6035" w:rsidRPr="00497590">
        <w:rPr>
          <w:rFonts w:ascii="Arial" w:hAnsi="Arial" w:cs="Arial" w:hint="eastAsia"/>
          <w:bCs/>
          <w:color w:val="000000" w:themeColor="text1"/>
        </w:rPr>
        <w:t xml:space="preserve">read </w:t>
      </w:r>
      <w:r w:rsidR="007A6035" w:rsidRPr="00497590">
        <w:rPr>
          <w:rFonts w:ascii="Arial" w:hAnsi="Arial" w:cs="Arial"/>
          <w:bCs/>
          <w:color w:val="000000" w:themeColor="text1"/>
        </w:rPr>
        <w:t>abundance</w:t>
      </w:r>
      <w:r w:rsidR="007A6035" w:rsidRPr="00497590">
        <w:rPr>
          <w:rFonts w:ascii="Arial" w:hAnsi="Arial" w:cs="Arial" w:hint="eastAsia"/>
          <w:bCs/>
          <w:color w:val="000000" w:themeColor="text1"/>
        </w:rPr>
        <w:t xml:space="preserve"> plots are also </w:t>
      </w:r>
      <w:r w:rsidR="008728A8" w:rsidRPr="00497590">
        <w:rPr>
          <w:rFonts w:ascii="Arial" w:hAnsi="Arial" w:cs="Arial"/>
          <w:bCs/>
          <w:color w:val="000000" w:themeColor="text1"/>
        </w:rPr>
        <w:t xml:space="preserve">provided </w:t>
      </w:r>
      <w:r w:rsidRPr="00497590">
        <w:rPr>
          <w:rFonts w:ascii="Arial" w:hAnsi="Arial" w:cs="Arial"/>
          <w:bCs/>
          <w:color w:val="000000" w:themeColor="text1"/>
        </w:rPr>
        <w:t>(Figure 3</w:t>
      </w:r>
      <w:r w:rsidRPr="00497590">
        <w:rPr>
          <w:rFonts w:ascii="Arial" w:hAnsi="Arial" w:cs="Arial" w:hint="eastAsia"/>
          <w:bCs/>
          <w:color w:val="000000" w:themeColor="text1"/>
        </w:rPr>
        <w:t>c</w:t>
      </w:r>
      <w:r w:rsidRPr="00497590">
        <w:rPr>
          <w:rFonts w:ascii="Arial" w:hAnsi="Arial" w:cs="Arial"/>
          <w:bCs/>
          <w:color w:val="000000" w:themeColor="text1"/>
        </w:rPr>
        <w:t>).</w:t>
      </w:r>
      <w:r w:rsidR="00AC7326" w:rsidRPr="00497590">
        <w:rPr>
          <w:rFonts w:ascii="Arial" w:hAnsi="Arial" w:cs="Arial"/>
          <w:bCs/>
          <w:color w:val="000000" w:themeColor="text1"/>
        </w:rPr>
        <w:t xml:space="preserve"> An average SVM training probability value of each gene-pair in a predicted TU is also offered to give the accuracy estimation of the prediction results.</w:t>
      </w:r>
      <w:r w:rsidRPr="00497590">
        <w:rPr>
          <w:rFonts w:ascii="Arial" w:hAnsi="Arial" w:cs="Arial"/>
          <w:bCs/>
          <w:color w:val="000000" w:themeColor="text1"/>
        </w:rPr>
        <w:t xml:space="preserve"> </w:t>
      </w:r>
      <w:r w:rsidR="008C3170" w:rsidRPr="00497590">
        <w:rPr>
          <w:rFonts w:ascii="Arial" w:hAnsi="Arial" w:cs="Arial" w:hint="eastAsia"/>
          <w:bCs/>
          <w:color w:val="000000" w:themeColor="text1"/>
        </w:rPr>
        <w:t>For example,</w:t>
      </w:r>
      <w:r w:rsidR="008C3170" w:rsidRPr="00497590">
        <w:rPr>
          <w:rFonts w:ascii="Arial" w:hAnsi="Arial" w:cs="Arial"/>
          <w:bCs/>
          <w:color w:val="000000" w:themeColor="text1"/>
        </w:rPr>
        <w:t xml:space="preserve"> the TU000</w:t>
      </w:r>
      <w:r w:rsidR="00385286" w:rsidRPr="00497590">
        <w:rPr>
          <w:rFonts w:ascii="Arial" w:hAnsi="Arial" w:cs="Arial" w:hint="eastAsia"/>
          <w:bCs/>
          <w:color w:val="000000" w:themeColor="text1"/>
        </w:rPr>
        <w:t>5</w:t>
      </w:r>
      <w:r w:rsidR="008C3170" w:rsidRPr="00497590">
        <w:rPr>
          <w:rFonts w:ascii="Arial" w:hAnsi="Arial" w:cs="Arial"/>
          <w:bCs/>
          <w:color w:val="000000" w:themeColor="text1"/>
        </w:rPr>
        <w:t xml:space="preserve"> </w:t>
      </w:r>
      <w:r w:rsidR="00AC7326" w:rsidRPr="00497590">
        <w:rPr>
          <w:rFonts w:ascii="Arial" w:hAnsi="Arial" w:cs="Arial"/>
          <w:bCs/>
          <w:color w:val="000000" w:themeColor="text1"/>
        </w:rPr>
        <w:t>with an accuracy value of 0.7</w:t>
      </w:r>
      <w:r w:rsidR="00385286" w:rsidRPr="00497590">
        <w:rPr>
          <w:rFonts w:ascii="Arial" w:hAnsi="Arial" w:cs="Arial"/>
          <w:bCs/>
          <w:color w:val="000000" w:themeColor="text1"/>
        </w:rPr>
        <w:t>813</w:t>
      </w:r>
      <w:r w:rsidR="00AC7326" w:rsidRPr="00497590">
        <w:rPr>
          <w:rFonts w:ascii="Arial" w:hAnsi="Arial" w:cs="Arial"/>
          <w:bCs/>
          <w:color w:val="000000" w:themeColor="text1"/>
        </w:rPr>
        <w:t xml:space="preserve"> </w:t>
      </w:r>
      <w:r w:rsidR="008C3170" w:rsidRPr="00497590">
        <w:rPr>
          <w:rFonts w:ascii="Arial" w:hAnsi="Arial" w:cs="Arial"/>
          <w:bCs/>
          <w:color w:val="000000" w:themeColor="text1"/>
        </w:rPr>
        <w:t xml:space="preserve">has the start position at </w:t>
      </w:r>
      <w:r w:rsidR="00385286" w:rsidRPr="00497590">
        <w:rPr>
          <w:rFonts w:ascii="Arial" w:hAnsi="Arial" w:cs="Arial"/>
          <w:bCs/>
          <w:color w:val="000000" w:themeColor="text1"/>
        </w:rPr>
        <w:t>8</w:t>
      </w:r>
      <w:r w:rsidR="008C3170" w:rsidRPr="00497590">
        <w:rPr>
          <w:rFonts w:ascii="Arial" w:hAnsi="Arial" w:cs="Arial"/>
          <w:bCs/>
          <w:color w:val="000000" w:themeColor="text1"/>
        </w:rPr>
        <w:t>,</w:t>
      </w:r>
      <w:r w:rsidR="00385286" w:rsidRPr="00497590">
        <w:rPr>
          <w:rFonts w:ascii="Arial" w:hAnsi="Arial" w:cs="Arial"/>
          <w:bCs/>
          <w:color w:val="000000" w:themeColor="text1"/>
        </w:rPr>
        <w:t>23</w:t>
      </w:r>
      <w:r w:rsidR="008C3170" w:rsidRPr="00497590">
        <w:rPr>
          <w:rFonts w:ascii="Arial" w:hAnsi="Arial" w:cs="Arial"/>
          <w:bCs/>
          <w:color w:val="000000" w:themeColor="text1"/>
        </w:rPr>
        <w:t xml:space="preserve">8 and the end position </w:t>
      </w:r>
      <w:r w:rsidR="00385286" w:rsidRPr="00497590">
        <w:rPr>
          <w:rFonts w:ascii="Arial" w:hAnsi="Arial" w:cs="Arial" w:hint="eastAsia"/>
          <w:bCs/>
          <w:color w:val="000000" w:themeColor="text1"/>
        </w:rPr>
        <w:t>9</w:t>
      </w:r>
      <w:r w:rsidR="008C3170" w:rsidRPr="00497590">
        <w:rPr>
          <w:rFonts w:ascii="Arial" w:hAnsi="Arial" w:cs="Arial"/>
          <w:bCs/>
          <w:color w:val="000000" w:themeColor="text1"/>
        </w:rPr>
        <w:t>,</w:t>
      </w:r>
      <w:r w:rsidR="00385286" w:rsidRPr="00497590">
        <w:rPr>
          <w:rFonts w:ascii="Arial" w:hAnsi="Arial" w:cs="Arial"/>
          <w:bCs/>
          <w:color w:val="000000" w:themeColor="text1"/>
        </w:rPr>
        <w:t>893</w:t>
      </w:r>
      <w:r w:rsidR="008C3170" w:rsidRPr="00497590">
        <w:rPr>
          <w:rFonts w:ascii="Arial" w:hAnsi="Arial" w:cs="Arial"/>
          <w:bCs/>
          <w:color w:val="000000" w:themeColor="text1"/>
        </w:rPr>
        <w:t xml:space="preserve"> on the minus strand, which includes genes </w:t>
      </w:r>
      <w:proofErr w:type="spellStart"/>
      <w:r w:rsidR="00385286" w:rsidRPr="00497590">
        <w:rPr>
          <w:rFonts w:ascii="Arial" w:hAnsi="Arial" w:cs="Arial"/>
          <w:bCs/>
          <w:color w:val="000000" w:themeColor="text1"/>
        </w:rPr>
        <w:t>talB</w:t>
      </w:r>
      <w:proofErr w:type="spellEnd"/>
      <w:r w:rsidR="00385286" w:rsidRPr="00497590">
        <w:rPr>
          <w:rFonts w:ascii="Arial" w:hAnsi="Arial" w:cs="Arial"/>
          <w:bCs/>
          <w:color w:val="000000" w:themeColor="text1"/>
        </w:rPr>
        <w:t xml:space="preserve"> and</w:t>
      </w:r>
      <w:r w:rsidR="008C3170" w:rsidRPr="00497590">
        <w:rPr>
          <w:rFonts w:ascii="Arial" w:hAnsi="Arial" w:cs="Arial" w:hint="eastAsia"/>
          <w:bCs/>
          <w:color w:val="000000" w:themeColor="text1"/>
        </w:rPr>
        <w:t xml:space="preserve"> </w:t>
      </w:r>
      <w:proofErr w:type="spellStart"/>
      <w:r w:rsidR="00385286" w:rsidRPr="00497590">
        <w:rPr>
          <w:rFonts w:ascii="Arial" w:hAnsi="Arial" w:cs="Arial"/>
          <w:bCs/>
          <w:color w:val="000000" w:themeColor="text1"/>
        </w:rPr>
        <w:t>mog</w:t>
      </w:r>
      <w:proofErr w:type="spellEnd"/>
      <w:r w:rsidR="008C3170" w:rsidRPr="00497590">
        <w:rPr>
          <w:rFonts w:ascii="Arial" w:hAnsi="Arial" w:cs="Arial"/>
          <w:bCs/>
          <w:color w:val="000000" w:themeColor="text1"/>
        </w:rPr>
        <w:t xml:space="preserve">. </w:t>
      </w:r>
      <w:r w:rsidR="006F5B2A" w:rsidRPr="00497590">
        <w:rPr>
          <w:rFonts w:ascii="Arial" w:hAnsi="Arial" w:cs="Arial"/>
          <w:bCs/>
          <w:color w:val="000000" w:themeColor="text1"/>
        </w:rPr>
        <w:t>F</w:t>
      </w:r>
      <w:r w:rsidR="005D6BDF" w:rsidRPr="00497590">
        <w:rPr>
          <w:rFonts w:ascii="Arial" w:hAnsi="Arial" w:cs="Arial" w:hint="eastAsia"/>
          <w:bCs/>
          <w:color w:val="000000" w:themeColor="text1"/>
        </w:rPr>
        <w:t xml:space="preserve">or the other strand-specific example (SRR578142), </w:t>
      </w:r>
      <w:r w:rsidR="006F5B2A" w:rsidRPr="00497590">
        <w:rPr>
          <w:rFonts w:ascii="Arial" w:hAnsi="Arial" w:cs="Arial"/>
          <w:bCs/>
          <w:color w:val="000000" w:themeColor="text1"/>
        </w:rPr>
        <w:t>the</w:t>
      </w:r>
      <w:r w:rsidR="006F5B2A" w:rsidRPr="00497590">
        <w:rPr>
          <w:rFonts w:ascii="Arial" w:hAnsi="Arial" w:cs="Arial" w:hint="eastAsia"/>
          <w:bCs/>
          <w:color w:val="000000" w:themeColor="text1"/>
        </w:rPr>
        <w:t xml:space="preserve"> </w:t>
      </w:r>
      <w:r w:rsidR="005D6BDF" w:rsidRPr="00497590">
        <w:rPr>
          <w:rFonts w:ascii="Arial" w:hAnsi="Arial" w:cs="Arial" w:hint="eastAsia"/>
          <w:bCs/>
          <w:color w:val="000000" w:themeColor="text1"/>
        </w:rPr>
        <w:t>user can follow the same procedure</w:t>
      </w:r>
      <w:r w:rsidR="005D6BDF" w:rsidRPr="00497590">
        <w:rPr>
          <w:rFonts w:ascii="Arial" w:hAnsi="Arial" w:cs="Arial" w:hint="eastAsia"/>
          <w:color w:val="000000" w:themeColor="text1"/>
        </w:rPr>
        <w:t xml:space="preserve"> </w:t>
      </w:r>
      <w:r w:rsidR="006F5B2A" w:rsidRPr="00497590">
        <w:rPr>
          <w:rFonts w:ascii="Arial" w:hAnsi="Arial" w:cs="Arial"/>
          <w:color w:val="000000" w:themeColor="text1"/>
        </w:rPr>
        <w:t>used</w:t>
      </w:r>
      <w:r w:rsidR="006F5B2A" w:rsidRPr="00497590">
        <w:rPr>
          <w:rFonts w:ascii="Arial" w:hAnsi="Arial" w:cs="Arial" w:hint="eastAsia"/>
          <w:color w:val="000000" w:themeColor="text1"/>
        </w:rPr>
        <w:t xml:space="preserve"> </w:t>
      </w:r>
      <w:r w:rsidR="005D6BDF" w:rsidRPr="00497590">
        <w:rPr>
          <w:rFonts w:ascii="Arial" w:hAnsi="Arial" w:cs="Arial" w:hint="eastAsia"/>
          <w:color w:val="000000" w:themeColor="text1"/>
        </w:rPr>
        <w:t>above</w:t>
      </w:r>
      <w:r w:rsidR="006F5B2A" w:rsidRPr="00497590">
        <w:rPr>
          <w:rFonts w:ascii="Arial" w:hAnsi="Arial" w:cs="Arial"/>
          <w:color w:val="000000" w:themeColor="text1"/>
        </w:rPr>
        <w:t>;</w:t>
      </w:r>
      <w:r w:rsidR="006F5B2A" w:rsidRPr="00497590">
        <w:rPr>
          <w:rFonts w:ascii="Arial" w:hAnsi="Arial" w:cs="Arial" w:hint="eastAsia"/>
          <w:color w:val="000000" w:themeColor="text1"/>
        </w:rPr>
        <w:t xml:space="preserve"> </w:t>
      </w:r>
      <w:r w:rsidR="005D6BDF" w:rsidRPr="00497590">
        <w:rPr>
          <w:rFonts w:ascii="Arial" w:hAnsi="Arial" w:cs="Arial" w:hint="eastAsia"/>
          <w:color w:val="000000" w:themeColor="text1"/>
        </w:rPr>
        <w:t xml:space="preserve">and the final </w:t>
      </w:r>
      <w:r w:rsidR="006F5B2A" w:rsidRPr="00497590">
        <w:rPr>
          <w:rFonts w:ascii="Arial" w:hAnsi="Arial" w:cs="Arial"/>
          <w:color w:val="000000" w:themeColor="text1"/>
        </w:rPr>
        <w:t xml:space="preserve">result </w:t>
      </w:r>
      <w:r w:rsidR="005D6BDF" w:rsidRPr="00497590">
        <w:rPr>
          <w:rFonts w:ascii="Arial" w:hAnsi="Arial" w:cs="Arial" w:hint="eastAsia"/>
          <w:color w:val="000000" w:themeColor="text1"/>
        </w:rPr>
        <w:t xml:space="preserve">table and </w:t>
      </w:r>
      <w:r w:rsidR="006F5B2A" w:rsidRPr="00497590">
        <w:rPr>
          <w:rFonts w:ascii="Arial" w:hAnsi="Arial" w:cs="Arial"/>
          <w:color w:val="000000" w:themeColor="text1"/>
        </w:rPr>
        <w:t>the</w:t>
      </w:r>
      <w:r w:rsidR="006F5B2A" w:rsidRPr="00497590">
        <w:rPr>
          <w:rFonts w:ascii="Arial" w:hAnsi="Arial" w:cs="Arial" w:hint="eastAsia"/>
          <w:color w:val="000000" w:themeColor="text1"/>
        </w:rPr>
        <w:t xml:space="preserve"> </w:t>
      </w:r>
      <w:r w:rsidR="005D6BDF" w:rsidRPr="00497590">
        <w:rPr>
          <w:rFonts w:ascii="Arial" w:hAnsi="Arial" w:cs="Arial" w:hint="eastAsia"/>
          <w:color w:val="000000" w:themeColor="text1"/>
        </w:rPr>
        <w:t>TU plot are shown in Figure 4.</w:t>
      </w:r>
    </w:p>
    <w:p w14:paraId="735C9C43" w14:textId="77777777" w:rsidR="005D6BDF" w:rsidRPr="00497590" w:rsidRDefault="005D6BDF" w:rsidP="00FF5083">
      <w:pPr>
        <w:spacing w:after="0" w:line="360" w:lineRule="auto"/>
        <w:ind w:firstLine="720"/>
        <w:jc w:val="both"/>
        <w:rPr>
          <w:rFonts w:ascii="Arial" w:hAnsi="Arial" w:cs="Arial"/>
          <w:color w:val="000000" w:themeColor="text1"/>
        </w:rPr>
      </w:pPr>
    </w:p>
    <w:p w14:paraId="62EA4C16" w14:textId="30450744" w:rsidR="00452543" w:rsidRPr="00497590" w:rsidRDefault="000C40D2" w:rsidP="00F86C25">
      <w:pPr>
        <w:spacing w:after="0" w:line="360" w:lineRule="auto"/>
        <w:jc w:val="both"/>
        <w:rPr>
          <w:rFonts w:ascii="Arial" w:eastAsia="SimSun" w:hAnsi="Arial" w:cs="Arial"/>
          <w:color w:val="000000" w:themeColor="text1"/>
        </w:rPr>
      </w:pPr>
      <w:r w:rsidRPr="00497590">
        <w:rPr>
          <w:rFonts w:ascii="Arial" w:eastAsia="SimSun" w:hAnsi="Arial" w:cs="Arial"/>
          <w:b/>
          <w:color w:val="000000" w:themeColor="text1"/>
        </w:rPr>
        <w:t>DISCUSSION</w:t>
      </w:r>
    </w:p>
    <w:p w14:paraId="6408C7AD" w14:textId="02422D93" w:rsidR="007A6035" w:rsidRPr="00497590" w:rsidRDefault="007A6035" w:rsidP="007A6035">
      <w:pPr>
        <w:spacing w:after="0" w:line="360" w:lineRule="auto"/>
        <w:jc w:val="both"/>
        <w:rPr>
          <w:rFonts w:ascii="Arial" w:hAnsi="Arial" w:cs="Arial"/>
          <w:color w:val="000000" w:themeColor="text1"/>
        </w:rPr>
      </w:pPr>
      <w:r w:rsidRPr="00497590">
        <w:rPr>
          <w:rFonts w:ascii="Arial" w:hAnsi="Arial" w:cs="Arial" w:hint="eastAsia"/>
          <w:color w:val="000000" w:themeColor="text1"/>
        </w:rPr>
        <w:t xml:space="preserve">The </w:t>
      </w:r>
      <w:r w:rsidRPr="00497590">
        <w:rPr>
          <w:rFonts w:ascii="Arial" w:hAnsi="Arial" w:cs="Arial"/>
          <w:i/>
          <w:color w:val="000000" w:themeColor="text1"/>
        </w:rPr>
        <w:t>SeqTU</w:t>
      </w:r>
      <w:r w:rsidRPr="00497590">
        <w:rPr>
          <w:rFonts w:ascii="Arial" w:hAnsi="Arial" w:cs="Arial"/>
          <w:color w:val="000000" w:themeColor="text1"/>
        </w:rPr>
        <w:t xml:space="preserve"> server provides a useful and free service for TU prediction from </w:t>
      </w:r>
      <w:r w:rsidR="00DE0A6A" w:rsidRPr="00497590">
        <w:rPr>
          <w:rFonts w:ascii="Arial" w:hAnsi="Arial" w:cs="Arial" w:hint="eastAsia"/>
          <w:color w:val="000000" w:themeColor="text1"/>
        </w:rPr>
        <w:t>two</w:t>
      </w:r>
      <w:r w:rsidR="003737C5" w:rsidRPr="00497590">
        <w:rPr>
          <w:rFonts w:ascii="Arial" w:hAnsi="Arial" w:cs="Arial"/>
          <w:color w:val="000000" w:themeColor="text1"/>
        </w:rPr>
        <w:t xml:space="preserve"> </w:t>
      </w:r>
      <w:r w:rsidRPr="00497590">
        <w:rPr>
          <w:rFonts w:ascii="Arial" w:hAnsi="Arial" w:cs="Arial"/>
          <w:color w:val="000000" w:themeColor="text1"/>
        </w:rPr>
        <w:t>provided RNA-seq dataset</w:t>
      </w:r>
      <w:r w:rsidR="00DE0A6A" w:rsidRPr="00497590">
        <w:rPr>
          <w:rFonts w:ascii="Arial" w:hAnsi="Arial" w:cs="Arial" w:hint="eastAsia"/>
          <w:color w:val="000000" w:themeColor="text1"/>
        </w:rPr>
        <w:t>s</w:t>
      </w:r>
      <w:r w:rsidRPr="00497590">
        <w:rPr>
          <w:rFonts w:ascii="Arial" w:hAnsi="Arial" w:cs="Arial"/>
          <w:color w:val="000000" w:themeColor="text1"/>
        </w:rPr>
        <w:t xml:space="preserve"> along with the host genome</w:t>
      </w:r>
      <w:r w:rsidR="00DE0A6A" w:rsidRPr="00497590">
        <w:rPr>
          <w:rFonts w:ascii="Arial" w:hAnsi="Arial" w:cs="Arial" w:hint="eastAsia"/>
          <w:color w:val="000000" w:themeColor="text1"/>
        </w:rPr>
        <w:t>s</w:t>
      </w:r>
      <w:r w:rsidRPr="00497590">
        <w:rPr>
          <w:rFonts w:ascii="Arial" w:hAnsi="Arial" w:cs="Arial"/>
          <w:color w:val="000000" w:themeColor="text1"/>
        </w:rPr>
        <w:t>. A unique characteristic is that the system has a built-in training program that can train an organism-specific classifier for TU prediction. This property makes the prediction highly reliable and desirable. We anticipate that the usefulness of this server will increase over the next few years as more genome-scale transcriptomic data become available and the needs for TU prediction continue to increase.</w:t>
      </w:r>
    </w:p>
    <w:p w14:paraId="10A5F441" w14:textId="77777777" w:rsidR="00CA1740" w:rsidRPr="00497590" w:rsidRDefault="00CA1740" w:rsidP="00FF5083">
      <w:pPr>
        <w:pStyle w:val="Heading1"/>
        <w:spacing w:before="0" w:line="360" w:lineRule="auto"/>
        <w:jc w:val="both"/>
        <w:rPr>
          <w:rFonts w:ascii="Arial" w:hAnsi="Arial" w:cs="Arial"/>
          <w:color w:val="000000" w:themeColor="text1"/>
          <w:sz w:val="22"/>
        </w:rPr>
      </w:pPr>
    </w:p>
    <w:p w14:paraId="130CB31C" w14:textId="4630D43C" w:rsidR="00122200" w:rsidRPr="00497590" w:rsidRDefault="00F368CE" w:rsidP="00F86C25">
      <w:pPr>
        <w:spacing w:after="0" w:line="360" w:lineRule="auto"/>
        <w:jc w:val="both"/>
        <w:rPr>
          <w:rFonts w:ascii="Arial" w:eastAsia="SimSun" w:hAnsi="Arial" w:cs="Arial"/>
          <w:color w:val="000000" w:themeColor="text1"/>
        </w:rPr>
      </w:pPr>
      <w:r w:rsidRPr="00497590">
        <w:rPr>
          <w:rFonts w:ascii="Arial" w:eastAsia="SimSun" w:hAnsi="Arial" w:cs="Arial"/>
          <w:b/>
          <w:color w:val="000000" w:themeColor="text1"/>
        </w:rPr>
        <w:t>METHODS</w:t>
      </w:r>
    </w:p>
    <w:p w14:paraId="23415D41" w14:textId="77777777" w:rsidR="00DE0A6A" w:rsidRPr="00497590" w:rsidRDefault="000B4B87" w:rsidP="00FF5083">
      <w:pPr>
        <w:spacing w:after="0" w:line="360" w:lineRule="auto"/>
        <w:jc w:val="both"/>
        <w:rPr>
          <w:rFonts w:ascii="Arial" w:eastAsia="SimSun" w:hAnsi="Arial" w:cs="Arial"/>
          <w:color w:val="000000" w:themeColor="text1"/>
        </w:rPr>
      </w:pPr>
      <w:r w:rsidRPr="00497590">
        <w:rPr>
          <w:rFonts w:ascii="Arial" w:hAnsi="Arial" w:cs="Arial" w:hint="eastAsia"/>
          <w:color w:val="000000" w:themeColor="text1"/>
        </w:rPr>
        <w:t>The</w:t>
      </w:r>
      <w:r w:rsidRPr="00497590">
        <w:rPr>
          <w:rFonts w:ascii="Arial" w:hAnsi="Arial" w:cs="Arial"/>
          <w:color w:val="000000" w:themeColor="text1"/>
        </w:rPr>
        <w:t xml:space="preserve"> representation and the logic layers </w:t>
      </w:r>
      <w:r w:rsidRPr="00497590">
        <w:rPr>
          <w:rFonts w:ascii="Arial" w:hAnsi="Arial" w:cs="Arial" w:hint="eastAsia"/>
          <w:color w:val="000000" w:themeColor="text1"/>
        </w:rPr>
        <w:t xml:space="preserve">of </w:t>
      </w:r>
      <w:r w:rsidRPr="00497590">
        <w:rPr>
          <w:rFonts w:ascii="Arial" w:hAnsi="Arial" w:cs="Arial" w:hint="eastAsia"/>
          <w:i/>
          <w:color w:val="000000" w:themeColor="text1"/>
        </w:rPr>
        <w:t>SeqTU</w:t>
      </w:r>
      <w:r w:rsidRPr="00497590">
        <w:rPr>
          <w:rFonts w:ascii="Arial" w:hAnsi="Arial" w:cs="Arial"/>
          <w:color w:val="000000" w:themeColor="text1"/>
        </w:rPr>
        <w:t xml:space="preserve"> are implemented using Web 2.0 technologies (HTML5, CSS3 and Javascript along with jQuery library) and PHP server</w:t>
      </w:r>
      <w:r w:rsidR="007F172D" w:rsidRPr="00497590">
        <w:rPr>
          <w:rFonts w:ascii="Arial" w:hAnsi="Arial" w:cs="Arial"/>
          <w:color w:val="000000" w:themeColor="text1"/>
        </w:rPr>
        <w:t>-</w:t>
      </w:r>
      <w:r w:rsidRPr="00497590">
        <w:rPr>
          <w:rFonts w:ascii="Arial" w:hAnsi="Arial" w:cs="Arial"/>
          <w:color w:val="000000" w:themeColor="text1"/>
        </w:rPr>
        <w:t>side scripting language. It runs on a Red Hat Enterprise Linux 6 box (32 Intel Xeon CPUs with 2.4 GHz and 64GB memory)</w:t>
      </w:r>
      <w:r w:rsidR="007F172D" w:rsidRPr="00497590">
        <w:rPr>
          <w:rFonts w:ascii="Arial" w:hAnsi="Arial" w:cs="Arial"/>
          <w:color w:val="000000" w:themeColor="text1"/>
        </w:rPr>
        <w:t>.</w:t>
      </w:r>
      <w:r w:rsidRPr="00497590">
        <w:rPr>
          <w:rFonts w:ascii="Arial" w:hAnsi="Arial" w:cs="Arial"/>
          <w:color w:val="000000" w:themeColor="text1"/>
        </w:rPr>
        <w:t xml:space="preserve"> </w:t>
      </w:r>
      <w:r w:rsidR="007F172D" w:rsidRPr="00497590">
        <w:rPr>
          <w:rFonts w:ascii="Arial" w:hAnsi="Arial" w:cs="Arial"/>
          <w:color w:val="000000" w:themeColor="text1"/>
        </w:rPr>
        <w:t>T</w:t>
      </w:r>
      <w:r w:rsidRPr="00497590">
        <w:rPr>
          <w:rFonts w:ascii="Arial" w:hAnsi="Arial" w:cs="Arial"/>
          <w:color w:val="000000" w:themeColor="text1"/>
        </w:rPr>
        <w:t xml:space="preserve">he </w:t>
      </w:r>
      <w:r w:rsidR="007B3B2B" w:rsidRPr="00497590">
        <w:rPr>
          <w:rFonts w:ascii="Arial" w:hAnsi="Arial" w:cs="Arial"/>
          <w:color w:val="000000" w:themeColor="text1"/>
        </w:rPr>
        <w:t xml:space="preserve">input </w:t>
      </w:r>
      <w:r w:rsidRPr="00497590">
        <w:rPr>
          <w:rFonts w:ascii="Arial" w:hAnsi="Arial" w:cs="Arial"/>
          <w:color w:val="000000" w:themeColor="text1"/>
        </w:rPr>
        <w:t xml:space="preserve">RNA-seq data and </w:t>
      </w:r>
      <w:r w:rsidR="007F172D" w:rsidRPr="00497590">
        <w:rPr>
          <w:rFonts w:ascii="Arial" w:hAnsi="Arial" w:cs="Arial"/>
          <w:color w:val="000000" w:themeColor="text1"/>
        </w:rPr>
        <w:t xml:space="preserve">the </w:t>
      </w:r>
      <w:r w:rsidR="007B3B2B" w:rsidRPr="00497590">
        <w:rPr>
          <w:rFonts w:ascii="Arial" w:hAnsi="Arial" w:cs="Arial"/>
          <w:color w:val="000000" w:themeColor="text1"/>
        </w:rPr>
        <w:t xml:space="preserve">computing </w:t>
      </w:r>
      <w:r w:rsidRPr="00497590">
        <w:rPr>
          <w:rFonts w:ascii="Arial" w:hAnsi="Arial" w:cs="Arial"/>
          <w:color w:val="000000" w:themeColor="text1"/>
        </w:rPr>
        <w:t xml:space="preserve">results will be stored on a local 10TB hard drive. </w:t>
      </w:r>
      <w:r w:rsidR="0056314F" w:rsidRPr="00497590">
        <w:rPr>
          <w:rFonts w:ascii="Arial" w:eastAsia="SimSun" w:hAnsi="Arial" w:cs="Arial"/>
          <w:bCs/>
          <w:color w:val="000000" w:themeColor="text1"/>
        </w:rPr>
        <w:t xml:space="preserve">Considering that </w:t>
      </w:r>
      <w:r w:rsidR="00B36092" w:rsidRPr="00497590">
        <w:rPr>
          <w:rFonts w:ascii="Arial" w:eastAsia="SimSun" w:hAnsi="Arial" w:cs="Arial"/>
          <w:bCs/>
          <w:color w:val="000000" w:themeColor="text1"/>
        </w:rPr>
        <w:t>a job may take hours up to days</w:t>
      </w:r>
      <w:r w:rsidR="007B3B2B" w:rsidRPr="00497590">
        <w:rPr>
          <w:rFonts w:ascii="Arial" w:eastAsia="SimSun" w:hAnsi="Arial" w:cs="Arial"/>
          <w:bCs/>
          <w:color w:val="000000" w:themeColor="text1"/>
        </w:rPr>
        <w:t xml:space="preserve"> to complete</w:t>
      </w:r>
      <w:r w:rsidR="0056314F" w:rsidRPr="00497590">
        <w:rPr>
          <w:rFonts w:ascii="Arial" w:eastAsia="SimSun" w:hAnsi="Arial" w:cs="Arial"/>
          <w:bCs/>
          <w:color w:val="000000" w:themeColor="text1"/>
        </w:rPr>
        <w:t>,</w:t>
      </w:r>
      <w:r w:rsidR="00B36092" w:rsidRPr="00497590">
        <w:rPr>
          <w:rFonts w:ascii="Arial" w:eastAsia="SimSun" w:hAnsi="Arial" w:cs="Arial"/>
          <w:bCs/>
          <w:color w:val="000000" w:themeColor="text1"/>
        </w:rPr>
        <w:t xml:space="preserve"> </w:t>
      </w:r>
      <w:r w:rsidR="007B3B2B" w:rsidRPr="00497590">
        <w:rPr>
          <w:rFonts w:ascii="Arial" w:eastAsia="SimSun" w:hAnsi="Arial" w:cs="Arial"/>
          <w:bCs/>
          <w:color w:val="000000" w:themeColor="text1"/>
        </w:rPr>
        <w:t xml:space="preserve">it will not be realistic for a user to sit in front of the </w:t>
      </w:r>
      <w:r w:rsidR="00DA5BD6" w:rsidRPr="00497590">
        <w:rPr>
          <w:rFonts w:ascii="Arial" w:eastAsia="SimSun" w:hAnsi="Arial" w:cs="Arial"/>
          <w:bCs/>
          <w:color w:val="000000" w:themeColor="text1"/>
        </w:rPr>
        <w:t>computer, waiting</w:t>
      </w:r>
      <w:r w:rsidR="007B3B2B" w:rsidRPr="00497590">
        <w:rPr>
          <w:rFonts w:ascii="Arial" w:eastAsia="SimSun" w:hAnsi="Arial" w:cs="Arial"/>
          <w:bCs/>
          <w:color w:val="000000" w:themeColor="text1"/>
        </w:rPr>
        <w:t xml:space="preserve"> for the results to return</w:t>
      </w:r>
      <w:r w:rsidR="007B3B2B" w:rsidRPr="00497590">
        <w:rPr>
          <w:rFonts w:ascii="Arial" w:eastAsia="SimSun" w:hAnsi="Arial" w:cs="Arial"/>
          <w:color w:val="000000" w:themeColor="text1"/>
        </w:rPr>
        <w:t xml:space="preserve">; </w:t>
      </w:r>
      <w:r w:rsidR="0056314F" w:rsidRPr="00497590">
        <w:rPr>
          <w:rFonts w:ascii="Arial" w:eastAsia="SimSun" w:hAnsi="Arial" w:cs="Arial"/>
          <w:color w:val="000000" w:themeColor="text1"/>
        </w:rPr>
        <w:t>hence</w:t>
      </w:r>
      <w:r w:rsidRPr="00497590">
        <w:rPr>
          <w:rFonts w:ascii="Arial" w:eastAsia="SimSun" w:hAnsi="Arial" w:cs="Arial"/>
          <w:color w:val="000000" w:themeColor="text1"/>
        </w:rPr>
        <w:t xml:space="preserve"> </w:t>
      </w:r>
      <w:r w:rsidR="00B36092" w:rsidRPr="00497590">
        <w:rPr>
          <w:rFonts w:ascii="Arial" w:eastAsia="SimSun" w:hAnsi="Arial" w:cs="Arial" w:hint="eastAsia"/>
          <w:color w:val="000000" w:themeColor="text1"/>
        </w:rPr>
        <w:t>an</w:t>
      </w:r>
      <w:r w:rsidRPr="00497590">
        <w:rPr>
          <w:rFonts w:ascii="Arial" w:eastAsia="SimSun" w:hAnsi="Arial" w:cs="Arial"/>
          <w:color w:val="000000" w:themeColor="text1"/>
        </w:rPr>
        <w:t xml:space="preserve"> email address is </w:t>
      </w:r>
      <w:r w:rsidR="007B3B2B" w:rsidRPr="00497590">
        <w:rPr>
          <w:rFonts w:ascii="Arial" w:eastAsia="SimSun" w:hAnsi="Arial" w:cs="Arial"/>
          <w:color w:val="000000" w:themeColor="text1"/>
        </w:rPr>
        <w:t>collected via</w:t>
      </w:r>
      <w:r w:rsidRPr="00497590">
        <w:rPr>
          <w:rFonts w:ascii="Arial" w:eastAsia="SimSun" w:hAnsi="Arial" w:cs="Arial"/>
          <w:color w:val="000000" w:themeColor="text1"/>
        </w:rPr>
        <w:t xml:space="preserve"> the input page</w:t>
      </w:r>
      <w:r w:rsidR="0056314F" w:rsidRPr="00497590">
        <w:rPr>
          <w:rFonts w:ascii="Arial" w:eastAsia="SimSun" w:hAnsi="Arial" w:cs="Arial"/>
          <w:color w:val="000000" w:themeColor="text1"/>
        </w:rPr>
        <w:t>, to which</w:t>
      </w:r>
      <w:r w:rsidRPr="00497590">
        <w:rPr>
          <w:rFonts w:ascii="Arial" w:eastAsia="SimSun" w:hAnsi="Arial" w:cs="Arial"/>
          <w:color w:val="000000" w:themeColor="text1"/>
        </w:rPr>
        <w:t xml:space="preserve"> </w:t>
      </w:r>
      <w:r w:rsidR="0056314F" w:rsidRPr="00497590">
        <w:rPr>
          <w:rFonts w:ascii="Arial" w:eastAsia="SimSun" w:hAnsi="Arial" w:cs="Arial"/>
          <w:color w:val="000000" w:themeColor="text1"/>
        </w:rPr>
        <w:t>the final results</w:t>
      </w:r>
      <w:r w:rsidRPr="00497590">
        <w:rPr>
          <w:rFonts w:ascii="Arial" w:eastAsia="SimSun" w:hAnsi="Arial" w:cs="Arial"/>
          <w:color w:val="000000" w:themeColor="text1"/>
        </w:rPr>
        <w:t xml:space="preserve"> will be sent. </w:t>
      </w:r>
    </w:p>
    <w:p w14:paraId="00E15C6E" w14:textId="1DA33C90" w:rsidR="003C4197" w:rsidRPr="00497590" w:rsidRDefault="000B4B87" w:rsidP="00DE0A6A">
      <w:pPr>
        <w:spacing w:after="0" w:line="360" w:lineRule="auto"/>
        <w:ind w:firstLine="720"/>
        <w:jc w:val="both"/>
        <w:rPr>
          <w:rFonts w:ascii="Arial" w:eastAsia="SimSun" w:hAnsi="Arial" w:cs="Arial"/>
          <w:color w:val="000000" w:themeColor="text1"/>
        </w:rPr>
      </w:pPr>
      <w:r w:rsidRPr="00497590">
        <w:rPr>
          <w:rFonts w:ascii="Arial" w:hAnsi="Arial" w:cs="Arial"/>
          <w:i/>
          <w:color w:val="000000" w:themeColor="text1"/>
        </w:rPr>
        <w:t>SeqTU</w:t>
      </w:r>
      <w:r w:rsidRPr="00497590">
        <w:rPr>
          <w:rFonts w:ascii="Arial" w:hAnsi="Arial" w:cs="Arial"/>
          <w:color w:val="000000" w:themeColor="text1"/>
        </w:rPr>
        <w:t xml:space="preserve"> </w:t>
      </w:r>
      <w:r w:rsidR="003800C3" w:rsidRPr="00497590">
        <w:rPr>
          <w:rFonts w:ascii="Arial" w:hAnsi="Arial" w:cs="Arial"/>
          <w:color w:val="000000" w:themeColor="text1"/>
        </w:rPr>
        <w:t>consists of</w:t>
      </w:r>
      <w:r w:rsidR="007574C4" w:rsidRPr="00497590">
        <w:rPr>
          <w:rFonts w:ascii="Arial" w:hAnsi="Arial" w:cs="Arial"/>
          <w:color w:val="000000" w:themeColor="text1"/>
        </w:rPr>
        <w:t xml:space="preserve"> </w:t>
      </w:r>
      <w:r w:rsidR="004D5CEB" w:rsidRPr="00497590">
        <w:rPr>
          <w:rFonts w:ascii="Arial" w:hAnsi="Arial" w:cs="Arial"/>
          <w:color w:val="000000" w:themeColor="text1"/>
        </w:rPr>
        <w:t xml:space="preserve">four </w:t>
      </w:r>
      <w:r w:rsidR="000522EC" w:rsidRPr="00497590">
        <w:rPr>
          <w:rFonts w:ascii="Arial" w:hAnsi="Arial" w:cs="Arial"/>
          <w:color w:val="000000" w:themeColor="text1"/>
        </w:rPr>
        <w:t>main</w:t>
      </w:r>
      <w:r w:rsidR="004D5CEB" w:rsidRPr="00497590">
        <w:rPr>
          <w:rFonts w:ascii="Arial" w:hAnsi="Arial" w:cs="Arial"/>
          <w:color w:val="000000" w:themeColor="text1"/>
        </w:rPr>
        <w:t xml:space="preserve"> functions</w:t>
      </w:r>
      <w:r w:rsidRPr="00497590">
        <w:rPr>
          <w:rFonts w:ascii="Arial" w:hAnsi="Arial" w:cs="Arial" w:hint="eastAsia"/>
          <w:color w:val="000000" w:themeColor="text1"/>
        </w:rPr>
        <w:t xml:space="preserve">: </w:t>
      </w:r>
      <w:r w:rsidR="00797700" w:rsidRPr="00497590">
        <w:rPr>
          <w:rFonts w:ascii="Arial" w:hAnsi="Arial" w:cs="Arial" w:hint="eastAsia"/>
          <w:color w:val="000000" w:themeColor="text1"/>
        </w:rPr>
        <w:t>(</w:t>
      </w:r>
      <w:proofErr w:type="spellStart"/>
      <w:r w:rsidR="00797700" w:rsidRPr="00497590">
        <w:rPr>
          <w:rFonts w:ascii="Arial" w:hAnsi="Arial" w:cs="Arial" w:hint="eastAsia"/>
          <w:color w:val="000000" w:themeColor="text1"/>
        </w:rPr>
        <w:t>i</w:t>
      </w:r>
      <w:proofErr w:type="spellEnd"/>
      <w:r w:rsidR="00797700" w:rsidRPr="00497590">
        <w:rPr>
          <w:rFonts w:ascii="Arial" w:hAnsi="Arial" w:cs="Arial" w:hint="eastAsia"/>
          <w:color w:val="000000" w:themeColor="text1"/>
        </w:rPr>
        <w:t xml:space="preserve">) </w:t>
      </w:r>
      <w:r w:rsidR="003800C3" w:rsidRPr="00497590">
        <w:rPr>
          <w:rFonts w:ascii="Arial" w:hAnsi="Arial" w:cs="Arial"/>
          <w:i/>
          <w:color w:val="000000" w:themeColor="text1"/>
        </w:rPr>
        <w:t>d</w:t>
      </w:r>
      <w:r w:rsidRPr="00497590">
        <w:rPr>
          <w:rFonts w:ascii="Arial" w:hAnsi="Arial" w:cs="Arial"/>
          <w:i/>
          <w:color w:val="000000" w:themeColor="text1"/>
        </w:rPr>
        <w:t>ata preparation</w:t>
      </w:r>
      <w:r w:rsidRPr="00497590">
        <w:rPr>
          <w:rFonts w:ascii="Arial" w:hAnsi="Arial" w:cs="Arial" w:hint="eastAsia"/>
          <w:color w:val="000000" w:themeColor="text1"/>
        </w:rPr>
        <w:t>,</w:t>
      </w:r>
      <w:r w:rsidR="00797700" w:rsidRPr="00497590">
        <w:rPr>
          <w:rFonts w:ascii="Arial" w:hAnsi="Arial" w:cs="Arial" w:hint="eastAsia"/>
          <w:color w:val="000000" w:themeColor="text1"/>
        </w:rPr>
        <w:t xml:space="preserve"> (ii)</w:t>
      </w:r>
      <w:r w:rsidRPr="00497590">
        <w:rPr>
          <w:rFonts w:ascii="Arial" w:hAnsi="Arial" w:cs="Arial" w:hint="eastAsia"/>
          <w:color w:val="000000" w:themeColor="text1"/>
        </w:rPr>
        <w:t xml:space="preserve"> </w:t>
      </w:r>
      <w:r w:rsidR="003800C3" w:rsidRPr="00497590">
        <w:rPr>
          <w:rFonts w:ascii="Arial" w:hAnsi="Arial" w:cs="Arial"/>
          <w:i/>
          <w:color w:val="000000" w:themeColor="text1"/>
        </w:rPr>
        <w:t>RNA-r</w:t>
      </w:r>
      <w:r w:rsidRPr="00497590">
        <w:rPr>
          <w:rFonts w:ascii="Arial" w:hAnsi="Arial" w:cs="Arial"/>
          <w:i/>
          <w:color w:val="000000" w:themeColor="text1"/>
        </w:rPr>
        <w:t>ead mapping</w:t>
      </w:r>
      <w:r w:rsidRPr="00497590">
        <w:rPr>
          <w:rFonts w:ascii="Arial" w:hAnsi="Arial" w:cs="Arial" w:hint="eastAsia"/>
          <w:color w:val="000000" w:themeColor="text1"/>
        </w:rPr>
        <w:t xml:space="preserve">, </w:t>
      </w:r>
      <w:r w:rsidR="00797700" w:rsidRPr="00497590">
        <w:rPr>
          <w:rFonts w:ascii="Arial" w:hAnsi="Arial" w:cs="Arial" w:hint="eastAsia"/>
          <w:color w:val="000000" w:themeColor="text1"/>
        </w:rPr>
        <w:t xml:space="preserve">(iii) </w:t>
      </w:r>
      <w:r w:rsidRPr="00497590">
        <w:rPr>
          <w:rFonts w:ascii="Arial" w:hAnsi="Arial" w:cs="Arial"/>
          <w:i/>
          <w:color w:val="000000" w:themeColor="text1"/>
        </w:rPr>
        <w:t xml:space="preserve">TU </w:t>
      </w:r>
      <w:r w:rsidR="003800C3" w:rsidRPr="00497590">
        <w:rPr>
          <w:rFonts w:ascii="Arial" w:hAnsi="Arial" w:cs="Arial"/>
          <w:i/>
          <w:color w:val="000000" w:themeColor="text1"/>
        </w:rPr>
        <w:t>prediction,</w:t>
      </w:r>
      <w:r w:rsidR="003800C3" w:rsidRPr="00497590">
        <w:rPr>
          <w:rFonts w:ascii="Arial" w:hAnsi="Arial" w:cs="Arial" w:hint="eastAsia"/>
          <w:color w:val="000000" w:themeColor="text1"/>
        </w:rPr>
        <w:t xml:space="preserve"> </w:t>
      </w:r>
      <w:r w:rsidRPr="00497590">
        <w:rPr>
          <w:rFonts w:ascii="Arial" w:hAnsi="Arial" w:cs="Arial" w:hint="eastAsia"/>
          <w:color w:val="000000" w:themeColor="text1"/>
        </w:rPr>
        <w:t>and</w:t>
      </w:r>
      <w:r w:rsidR="00797700" w:rsidRPr="00497590">
        <w:rPr>
          <w:rFonts w:ascii="Arial" w:hAnsi="Arial" w:cs="Arial" w:hint="eastAsia"/>
          <w:color w:val="000000" w:themeColor="text1"/>
        </w:rPr>
        <w:t xml:space="preserve"> </w:t>
      </w:r>
      <w:proofErr w:type="gramStart"/>
      <w:r w:rsidR="00797700" w:rsidRPr="00497590">
        <w:rPr>
          <w:rFonts w:ascii="Arial" w:hAnsi="Arial" w:cs="Arial" w:hint="eastAsia"/>
          <w:color w:val="000000" w:themeColor="text1"/>
        </w:rPr>
        <w:t>(iv)</w:t>
      </w:r>
      <w:r w:rsidRPr="00497590">
        <w:rPr>
          <w:rFonts w:ascii="Arial" w:hAnsi="Arial" w:cs="Arial" w:hint="eastAsia"/>
          <w:color w:val="000000" w:themeColor="text1"/>
        </w:rPr>
        <w:t xml:space="preserve"> </w:t>
      </w:r>
      <w:r w:rsidR="003800C3" w:rsidRPr="00497590">
        <w:rPr>
          <w:rFonts w:ascii="Arial" w:hAnsi="Arial" w:cs="Arial"/>
          <w:i/>
          <w:color w:val="000000" w:themeColor="text1"/>
        </w:rPr>
        <w:t>r</w:t>
      </w:r>
      <w:r w:rsidRPr="00497590">
        <w:rPr>
          <w:rFonts w:ascii="Arial" w:hAnsi="Arial" w:cs="Arial"/>
          <w:i/>
          <w:color w:val="000000" w:themeColor="text1"/>
        </w:rPr>
        <w:t>esult</w:t>
      </w:r>
      <w:proofErr w:type="gramEnd"/>
      <w:r w:rsidRPr="00497590">
        <w:rPr>
          <w:rFonts w:ascii="Arial" w:hAnsi="Arial" w:cs="Arial"/>
          <w:i/>
          <w:color w:val="000000" w:themeColor="text1"/>
        </w:rPr>
        <w:t xml:space="preserve"> visualization</w:t>
      </w:r>
      <w:r w:rsidRPr="00497590">
        <w:rPr>
          <w:rFonts w:ascii="Arial" w:hAnsi="Arial" w:cs="Arial" w:hint="eastAsia"/>
          <w:color w:val="000000" w:themeColor="text1"/>
        </w:rPr>
        <w:t xml:space="preserve"> (Figure 1</w:t>
      </w:r>
      <w:r w:rsidR="003800C3" w:rsidRPr="00497590">
        <w:rPr>
          <w:rFonts w:ascii="Arial" w:hAnsi="Arial" w:cs="Arial" w:hint="eastAsia"/>
          <w:color w:val="000000" w:themeColor="text1"/>
        </w:rPr>
        <w:t>)</w:t>
      </w:r>
      <w:r w:rsidR="003800C3" w:rsidRPr="00497590">
        <w:rPr>
          <w:rFonts w:ascii="Arial" w:hAnsi="Arial" w:cs="Arial"/>
          <w:color w:val="000000" w:themeColor="text1"/>
        </w:rPr>
        <w:t>,</w:t>
      </w:r>
      <w:r w:rsidR="00A431B3" w:rsidRPr="00497590">
        <w:rPr>
          <w:rFonts w:ascii="Arial" w:hAnsi="Arial" w:cs="Arial"/>
          <w:color w:val="000000" w:themeColor="text1"/>
        </w:rPr>
        <w:t xml:space="preserve"> as</w:t>
      </w:r>
      <w:r w:rsidR="003800C3" w:rsidRPr="00497590">
        <w:rPr>
          <w:rFonts w:ascii="Arial" w:hAnsi="Arial" w:cs="Arial" w:hint="eastAsia"/>
          <w:color w:val="000000" w:themeColor="text1"/>
        </w:rPr>
        <w:t xml:space="preserve"> </w:t>
      </w:r>
      <w:r w:rsidRPr="00497590">
        <w:rPr>
          <w:rFonts w:ascii="Arial" w:hAnsi="Arial" w:cs="Arial" w:hint="eastAsia"/>
          <w:color w:val="000000" w:themeColor="text1"/>
        </w:rPr>
        <w:t>detail</w:t>
      </w:r>
      <w:r w:rsidR="003800C3" w:rsidRPr="00497590">
        <w:rPr>
          <w:rFonts w:ascii="Arial" w:hAnsi="Arial" w:cs="Arial"/>
          <w:color w:val="000000" w:themeColor="text1"/>
        </w:rPr>
        <w:t>ed below</w:t>
      </w:r>
      <w:r w:rsidR="004D5CEB" w:rsidRPr="00497590">
        <w:rPr>
          <w:rFonts w:ascii="Arial" w:hAnsi="Arial" w:cs="Arial"/>
          <w:color w:val="000000" w:themeColor="text1"/>
        </w:rPr>
        <w:t>.</w:t>
      </w:r>
    </w:p>
    <w:p w14:paraId="70EF5928" w14:textId="77777777" w:rsidR="000B4B87" w:rsidRPr="00497590" w:rsidRDefault="000B4B87" w:rsidP="00FF5083">
      <w:pPr>
        <w:spacing w:after="0" w:line="360" w:lineRule="auto"/>
        <w:jc w:val="both"/>
        <w:rPr>
          <w:rFonts w:ascii="Arial" w:hAnsi="Arial" w:cs="Arial"/>
          <w:color w:val="000000" w:themeColor="text1"/>
        </w:rPr>
      </w:pPr>
    </w:p>
    <w:p w14:paraId="1013D9FE" w14:textId="3BA000AF" w:rsidR="00CC5359" w:rsidRPr="00497590" w:rsidRDefault="004D5CEB" w:rsidP="00FF5083">
      <w:pPr>
        <w:pStyle w:val="Heading2"/>
        <w:spacing w:before="0" w:line="360" w:lineRule="auto"/>
        <w:jc w:val="both"/>
        <w:rPr>
          <w:rFonts w:ascii="Arial" w:eastAsiaTheme="minorEastAsia" w:hAnsi="Arial" w:cs="Arial"/>
          <w:bCs w:val="0"/>
          <w:color w:val="000000" w:themeColor="text1"/>
          <w:sz w:val="22"/>
          <w:szCs w:val="22"/>
          <w:lang w:eastAsia="zh-TW"/>
        </w:rPr>
      </w:pPr>
      <w:r w:rsidRPr="00497590">
        <w:rPr>
          <w:rFonts w:ascii="Arial" w:eastAsiaTheme="minorEastAsia" w:hAnsi="Arial" w:cs="Arial"/>
          <w:bCs w:val="0"/>
          <w:color w:val="000000" w:themeColor="text1"/>
          <w:sz w:val="22"/>
          <w:szCs w:val="22"/>
          <w:lang w:eastAsia="zh-TW"/>
        </w:rPr>
        <w:lastRenderedPageBreak/>
        <w:t>Data preparation</w:t>
      </w:r>
    </w:p>
    <w:p w14:paraId="38065010" w14:textId="4AF45DB2" w:rsidR="007B3B2B" w:rsidRPr="00497590" w:rsidRDefault="007B3B2B" w:rsidP="007B3B2B">
      <w:pPr>
        <w:spacing w:after="0" w:line="360" w:lineRule="auto"/>
        <w:jc w:val="both"/>
        <w:rPr>
          <w:rFonts w:ascii="Arial" w:eastAsia="SimSun" w:hAnsi="Arial" w:cs="Arial"/>
          <w:color w:val="000000" w:themeColor="text1"/>
        </w:rPr>
      </w:pPr>
      <w:r w:rsidRPr="00497590">
        <w:rPr>
          <w:rFonts w:ascii="Arial" w:eastAsia="SimSun" w:hAnsi="Arial" w:cs="Arial"/>
          <w:color w:val="000000" w:themeColor="text1"/>
        </w:rPr>
        <w:t xml:space="preserve">A user can submit his/her RNA-seq data in </w:t>
      </w:r>
      <w:r w:rsidR="007F172D" w:rsidRPr="00497590">
        <w:rPr>
          <w:rFonts w:ascii="Arial" w:eastAsia="SimSun" w:hAnsi="Arial" w:cs="Arial"/>
          <w:color w:val="000000" w:themeColor="text1"/>
        </w:rPr>
        <w:t xml:space="preserve">one </w:t>
      </w:r>
      <w:r w:rsidRPr="00497590">
        <w:rPr>
          <w:rFonts w:ascii="Arial" w:eastAsia="SimSun" w:hAnsi="Arial" w:cs="Arial"/>
          <w:color w:val="000000" w:themeColor="text1"/>
        </w:rPr>
        <w:t>of the two ways: (</w:t>
      </w:r>
      <w:proofErr w:type="spellStart"/>
      <w:r w:rsidRPr="00497590">
        <w:rPr>
          <w:rFonts w:ascii="Arial" w:eastAsia="SimSun" w:hAnsi="Arial" w:cs="Arial"/>
          <w:color w:val="000000" w:themeColor="text1"/>
        </w:rPr>
        <w:t>i</w:t>
      </w:r>
      <w:proofErr w:type="spellEnd"/>
      <w:r w:rsidRPr="00497590">
        <w:rPr>
          <w:rFonts w:ascii="Arial" w:eastAsia="SimSun" w:hAnsi="Arial" w:cs="Arial"/>
          <w:color w:val="000000" w:themeColor="text1"/>
        </w:rPr>
        <w:t xml:space="preserve">) select a dataset from the NCBI SRA database using the ID of the dataset, e.g. SRR400619; or (ii) upload a RNA-seq dataset from the local computer. For now, we restrict </w:t>
      </w:r>
      <w:r w:rsidRPr="00497590">
        <w:rPr>
          <w:rFonts w:ascii="Arial" w:hAnsi="Arial" w:cs="Arial"/>
          <w:color w:val="000000" w:themeColor="text1"/>
        </w:rPr>
        <w:t>the</w:t>
      </w:r>
      <w:r w:rsidRPr="00497590">
        <w:rPr>
          <w:rFonts w:ascii="Arial" w:eastAsia="SimSun" w:hAnsi="Arial" w:cs="Arial"/>
          <w:color w:val="000000" w:themeColor="text1"/>
        </w:rPr>
        <w:t xml:space="preserve"> maximum data size for upload to 500MB. In cases where a user’s data size is larger, special arrangements can be made with the developer to allow uploading the dataset in multiple fragments, which will be integrated into one and stored in a temporary location at the server side. For an organism needed for TU prediction, the user can upload the</w:t>
      </w:r>
      <w:r w:rsidR="0063053C" w:rsidRPr="00497590">
        <w:rPr>
          <w:rFonts w:ascii="Arial" w:eastAsia="SimSun" w:hAnsi="Arial" w:cs="Arial" w:hint="eastAsia"/>
          <w:color w:val="000000" w:themeColor="text1"/>
        </w:rPr>
        <w:t xml:space="preserve"> </w:t>
      </w:r>
      <w:r w:rsidR="0063053C" w:rsidRPr="00497590">
        <w:rPr>
          <w:rFonts w:ascii="Arial" w:eastAsia="SimSun" w:hAnsi="Arial" w:cs="Arial"/>
          <w:color w:val="000000" w:themeColor="text1"/>
        </w:rPr>
        <w:t>reference</w:t>
      </w:r>
      <w:r w:rsidRPr="00497590">
        <w:rPr>
          <w:rFonts w:ascii="Arial" w:eastAsia="SimSun" w:hAnsi="Arial" w:cs="Arial"/>
          <w:color w:val="000000" w:themeColor="text1"/>
        </w:rPr>
        <w:t xml:space="preserve"> genome to the server or select it from the genome list provided by the server.</w:t>
      </w:r>
      <w:r w:rsidR="000459DC" w:rsidRPr="00497590">
        <w:rPr>
          <w:rFonts w:ascii="Arial" w:eastAsia="SimSun" w:hAnsi="Arial" w:cs="Arial"/>
          <w:color w:val="000000" w:themeColor="text1"/>
        </w:rPr>
        <w:t xml:space="preserve"> </w:t>
      </w:r>
    </w:p>
    <w:p w14:paraId="5A30C4EE" w14:textId="77777777" w:rsidR="00FF5083" w:rsidRPr="00497590" w:rsidRDefault="00FF5083" w:rsidP="00FF5083">
      <w:pPr>
        <w:pStyle w:val="Heading2"/>
        <w:spacing w:before="0" w:line="360" w:lineRule="auto"/>
        <w:jc w:val="both"/>
        <w:rPr>
          <w:rFonts w:ascii="Arial" w:eastAsiaTheme="minorEastAsia" w:hAnsi="Arial" w:cs="Arial"/>
          <w:bCs w:val="0"/>
          <w:color w:val="000000" w:themeColor="text1"/>
          <w:sz w:val="22"/>
          <w:szCs w:val="22"/>
        </w:rPr>
      </w:pPr>
    </w:p>
    <w:p w14:paraId="4F8F403A" w14:textId="0ADEF869" w:rsidR="00CF4C0C" w:rsidRPr="00497590" w:rsidRDefault="000B4B87" w:rsidP="00FF5083">
      <w:pPr>
        <w:pStyle w:val="Heading2"/>
        <w:spacing w:before="0" w:line="360" w:lineRule="auto"/>
        <w:jc w:val="both"/>
        <w:rPr>
          <w:rFonts w:ascii="Arial" w:eastAsiaTheme="minorEastAsia" w:hAnsi="Arial" w:cs="Arial"/>
          <w:bCs w:val="0"/>
          <w:color w:val="000000" w:themeColor="text1"/>
          <w:sz w:val="22"/>
          <w:szCs w:val="22"/>
          <w:lang w:eastAsia="zh-TW"/>
        </w:rPr>
      </w:pPr>
      <w:r w:rsidRPr="00497590">
        <w:rPr>
          <w:rFonts w:ascii="Arial" w:eastAsiaTheme="minorEastAsia" w:hAnsi="Arial" w:cs="Arial" w:hint="eastAsia"/>
          <w:bCs w:val="0"/>
          <w:color w:val="000000" w:themeColor="text1"/>
          <w:sz w:val="22"/>
          <w:szCs w:val="22"/>
        </w:rPr>
        <w:t>R</w:t>
      </w:r>
      <w:r w:rsidR="00E87B7F" w:rsidRPr="00497590">
        <w:rPr>
          <w:rFonts w:ascii="Arial" w:eastAsiaTheme="minorEastAsia" w:hAnsi="Arial" w:cs="Arial"/>
          <w:bCs w:val="0"/>
          <w:color w:val="000000" w:themeColor="text1"/>
          <w:sz w:val="22"/>
          <w:szCs w:val="22"/>
          <w:lang w:eastAsia="zh-TW"/>
        </w:rPr>
        <w:t>ead mapping</w:t>
      </w:r>
    </w:p>
    <w:p w14:paraId="4F08CEA0" w14:textId="15E66038" w:rsidR="00600359" w:rsidRPr="00497590" w:rsidRDefault="00600359" w:rsidP="00600359">
      <w:pPr>
        <w:spacing w:after="0" w:line="360" w:lineRule="auto"/>
        <w:jc w:val="both"/>
        <w:rPr>
          <w:rFonts w:ascii="Arial" w:hAnsi="Arial" w:cs="Arial"/>
          <w:color w:val="000000" w:themeColor="text1"/>
        </w:rPr>
      </w:pPr>
      <w:r w:rsidRPr="00497590">
        <w:rPr>
          <w:rFonts w:ascii="Arial" w:eastAsia="SimSun" w:hAnsi="Arial" w:cs="Arial"/>
          <w:color w:val="000000" w:themeColor="text1"/>
        </w:rPr>
        <w:t>Before mapping</w:t>
      </w:r>
      <w:r w:rsidR="000459DC" w:rsidRPr="00497590">
        <w:rPr>
          <w:rFonts w:ascii="Arial" w:eastAsia="SimSun" w:hAnsi="Arial" w:cs="Arial"/>
          <w:color w:val="000000" w:themeColor="text1"/>
        </w:rPr>
        <w:t xml:space="preserve"> the RNA reads to the target genome</w:t>
      </w:r>
      <w:r w:rsidRPr="00497590">
        <w:rPr>
          <w:rFonts w:ascii="Arial" w:eastAsia="SimSun" w:hAnsi="Arial" w:cs="Arial"/>
          <w:color w:val="000000" w:themeColor="text1"/>
        </w:rPr>
        <w:t xml:space="preserve">, </w:t>
      </w:r>
      <w:r w:rsidR="000459DC" w:rsidRPr="00497590">
        <w:rPr>
          <w:rFonts w:ascii="Arial" w:eastAsia="SimSun" w:hAnsi="Arial" w:cs="Arial"/>
          <w:color w:val="000000" w:themeColor="text1"/>
        </w:rPr>
        <w:t xml:space="preserve">quality check on </w:t>
      </w:r>
      <w:r w:rsidRPr="00497590">
        <w:rPr>
          <w:rFonts w:ascii="Arial" w:eastAsia="SimSun" w:hAnsi="Arial" w:cs="Arial"/>
          <w:color w:val="000000" w:themeColor="text1"/>
        </w:rPr>
        <w:t xml:space="preserve">the uploaded RNA-seq reads </w:t>
      </w:r>
      <w:r w:rsidR="000459DC" w:rsidRPr="00497590">
        <w:rPr>
          <w:rFonts w:ascii="Arial" w:eastAsia="SimSun" w:hAnsi="Arial" w:cs="Arial"/>
          <w:color w:val="000000" w:themeColor="text1"/>
        </w:rPr>
        <w:t xml:space="preserve">will be </w:t>
      </w:r>
      <w:r w:rsidR="00B52E6C" w:rsidRPr="00497590">
        <w:rPr>
          <w:rFonts w:ascii="Arial" w:eastAsia="SimSun" w:hAnsi="Arial" w:cs="Arial"/>
          <w:color w:val="000000" w:themeColor="text1"/>
        </w:rPr>
        <w:t xml:space="preserve">performed </w:t>
      </w:r>
      <w:r w:rsidRPr="00497590">
        <w:rPr>
          <w:rFonts w:ascii="Arial" w:eastAsia="SimSun" w:hAnsi="Arial" w:cs="Arial"/>
          <w:color w:val="000000" w:themeColor="text1"/>
        </w:rPr>
        <w:t xml:space="preserve">using </w:t>
      </w:r>
      <w:r w:rsidRPr="00497590">
        <w:rPr>
          <w:rFonts w:ascii="Arial" w:hAnsi="Arial" w:cs="Arial"/>
          <w:bCs/>
          <w:color w:val="000000" w:themeColor="text1"/>
        </w:rPr>
        <w:t>FastQC</w:t>
      </w:r>
      <w:r w:rsidRPr="00497590" w:rsidDel="009C6117">
        <w:rPr>
          <w:rFonts w:ascii="Arial" w:eastAsia="SimSun" w:hAnsi="Arial" w:cs="Arial"/>
          <w:color w:val="000000" w:themeColor="text1"/>
        </w:rPr>
        <w:t xml:space="preserve"> </w:t>
      </w:r>
      <w:r w:rsidRPr="00497590">
        <w:rPr>
          <w:rFonts w:ascii="Arial" w:eastAsia="SimSun" w:hAnsi="Arial" w:cs="Arial"/>
          <w:color w:val="000000" w:themeColor="text1"/>
        </w:rPr>
        <w:t>(</w:t>
      </w:r>
      <w:hyperlink r:id="rId15" w:history="1">
        <w:r w:rsidR="000459DC" w:rsidRPr="00497590">
          <w:rPr>
            <w:rStyle w:val="Hyperlink"/>
            <w:rFonts w:ascii="Arial" w:eastAsia="SimSun" w:hAnsi="Arial" w:cs="Arial"/>
            <w:color w:val="000000" w:themeColor="text1"/>
          </w:rPr>
          <w:t>http://www.bioinformatics.bbsrc.ac.uk/projects/fastqc/)</w:t>
        </w:r>
      </w:hyperlink>
      <w:r w:rsidR="000459DC" w:rsidRPr="00497590">
        <w:rPr>
          <w:rFonts w:ascii="Arial" w:eastAsia="SimSun" w:hAnsi="Arial" w:cs="Arial"/>
          <w:color w:val="000000" w:themeColor="text1"/>
        </w:rPr>
        <w:t xml:space="preserve">, with </w:t>
      </w:r>
      <w:r w:rsidR="009F3A5A" w:rsidRPr="00497590">
        <w:rPr>
          <w:rFonts w:ascii="Arial" w:eastAsia="SimSun" w:hAnsi="Arial" w:cs="Arial"/>
          <w:color w:val="000000" w:themeColor="text1"/>
        </w:rPr>
        <w:t>the check</w:t>
      </w:r>
      <w:r w:rsidRPr="00497590">
        <w:rPr>
          <w:rFonts w:ascii="Arial" w:eastAsia="SimSun" w:hAnsi="Arial" w:cs="Arial"/>
          <w:color w:val="000000" w:themeColor="text1"/>
        </w:rPr>
        <w:t xml:space="preserve"> results shown </w:t>
      </w:r>
      <w:r w:rsidR="000459DC" w:rsidRPr="00497590">
        <w:rPr>
          <w:rFonts w:ascii="Arial" w:eastAsia="SimSun" w:hAnsi="Arial" w:cs="Arial"/>
          <w:color w:val="000000" w:themeColor="text1"/>
        </w:rPr>
        <w:t xml:space="preserve">on the </w:t>
      </w:r>
      <w:r w:rsidRPr="00497590">
        <w:rPr>
          <w:rFonts w:ascii="Arial" w:eastAsia="SimSun" w:hAnsi="Arial" w:cs="Arial"/>
          <w:color w:val="000000" w:themeColor="text1"/>
        </w:rPr>
        <w:t xml:space="preserve">result page. </w:t>
      </w:r>
      <w:r w:rsidR="00F86C25" w:rsidRPr="00497590">
        <w:rPr>
          <w:rFonts w:ascii="Arial" w:eastAsia="SimSun" w:hAnsi="Arial" w:cs="Arial" w:hint="eastAsia"/>
          <w:color w:val="000000" w:themeColor="text1"/>
        </w:rPr>
        <w:t xml:space="preserve">The </w:t>
      </w:r>
      <w:r w:rsidRPr="00497590">
        <w:rPr>
          <w:rFonts w:ascii="Arial" w:eastAsia="SimSun" w:hAnsi="Arial" w:cs="Arial"/>
          <w:color w:val="000000" w:themeColor="text1"/>
        </w:rPr>
        <w:t>Bowtie2 program</w:t>
      </w:r>
      <w:r w:rsidRPr="00497590">
        <w:rPr>
          <w:rFonts w:ascii="Arial" w:eastAsia="SimSun" w:hAnsi="Arial" w:cs="Arial" w:hint="eastAsia"/>
          <w:color w:val="000000" w:themeColor="text1"/>
        </w:rPr>
        <w:t xml:space="preserve"> </w:t>
      </w:r>
      <w:hyperlink w:anchor="_ENREF_13" w:tooltip="Langmead, 2012 #1" w:history="1">
        <w:r w:rsidR="007B3B2B" w:rsidRPr="00497590">
          <w:rPr>
            <w:rFonts w:ascii="Arial" w:eastAsia="SimSun" w:hAnsi="Arial" w:cs="Arial"/>
            <w:color w:val="000000" w:themeColor="text1"/>
          </w:rPr>
          <w:fldChar w:fldCharType="begin"/>
        </w:r>
        <w:r w:rsidR="007B3B2B" w:rsidRPr="00497590">
          <w:rPr>
            <w:rFonts w:ascii="Arial" w:eastAsia="SimSun" w:hAnsi="Arial" w:cs="Arial"/>
            <w:color w:val="000000" w:themeColor="text1"/>
          </w:rPr>
          <w:instrText xml:space="preserve"> ADDIN EN.CITE &lt;EndNote&gt;&lt;Cite&gt;&lt;Author&gt;Langmead&lt;/Author&gt;&lt;Year&gt;2012&lt;/Year&gt;&lt;RecNum&gt;1&lt;/RecNum&gt;&lt;DisplayText&gt;&lt;style face="superscript"&gt;13&lt;/style&gt;&lt;/DisplayText&gt;&lt;record&gt;&lt;rec-number&gt;1&lt;/rec-number&gt;&lt;foreign-keys&gt;&lt;key app="EN" db-id="a9dtzx29jetstlezd9o5x0wusddxztf225v0" timestamp="1464440395"&gt;1&lt;/key&gt;&lt;/foreign-keys&gt;&lt;ref-type name="Journal Article"&gt;17&lt;/ref-type&gt;&lt;contributors&gt;&lt;authors&gt;&lt;author&gt;Langmead, B.&lt;/author&gt;&lt;author&gt;Salzberg, S. L.&lt;/author&gt;&lt;/authors&gt;&lt;/contributors&gt;&lt;auth-address&gt;Center for Bioinformatics and Computational Biology, Institute for Advanced Computer Studies, University of Maryland, College Park, Maryland, USA. blangmea@jhsph.edu&lt;/auth-address&gt;&lt;titles&gt;&lt;title&gt;Fast gapped-read alignment with Bowtie 2&lt;/title&gt;&lt;secondary-title&gt;Nat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methods&lt;/abbr-1&gt;&lt;/alt-periodical&gt;&lt;pages&gt;357-9&lt;/pages&gt;&lt;volume&gt;9&lt;/volume&gt;&lt;number&gt;4&lt;/number&gt;&lt;keywords&gt;&lt;keyword&gt;*Algorithms&lt;/keyword&gt;&lt;keyword&gt;Computational Biology/*methods&lt;/keyword&gt;&lt;keyword&gt;Databases, Genetic&lt;/keyword&gt;&lt;keyword&gt;Genome, Human/genetics&lt;/keyword&gt;&lt;keyword&gt;Humans&lt;/keyword&gt;&lt;keyword&gt;Sequence Alignment/*methods&lt;/keyword&gt;&lt;keyword&gt;Sequence Analysis, DNA/methods&lt;/keyword&gt;&lt;/keywords&gt;&lt;dates&gt;&lt;year&gt;2012&lt;/year&gt;&lt;pub-dates&gt;&lt;date&gt;Apr&lt;/date&gt;&lt;/pub-dates&gt;&lt;/dates&gt;&lt;isbn&gt;1548-7105 (Electronic)&amp;#xD;1548-7091 (Linking)&lt;/isbn&gt;&lt;accession-num&gt;22388286&lt;/accession-num&gt;&lt;urls&gt;&lt;related-urls&gt;&lt;url&gt;http://www.ncbi.nlm.nih.gov/pubmed/22388286&lt;/url&gt;&lt;/related-urls&gt;&lt;/urls&gt;&lt;custom2&gt;3322381&lt;/custom2&gt;&lt;electronic-resource-num&gt;10.1038/nmeth.1923&lt;/electronic-resource-num&gt;&lt;/record&gt;&lt;/Cite&gt;&lt;/EndNote&gt;</w:instrText>
        </w:r>
        <w:r w:rsidR="007B3B2B" w:rsidRPr="00497590">
          <w:rPr>
            <w:rFonts w:ascii="Arial" w:eastAsia="SimSun" w:hAnsi="Arial" w:cs="Arial"/>
            <w:color w:val="000000" w:themeColor="text1"/>
          </w:rPr>
          <w:fldChar w:fldCharType="separate"/>
        </w:r>
        <w:r w:rsidR="007B3B2B" w:rsidRPr="00497590">
          <w:rPr>
            <w:rFonts w:ascii="Arial" w:eastAsia="SimSun" w:hAnsi="Arial" w:cs="Arial"/>
            <w:noProof/>
            <w:color w:val="000000" w:themeColor="text1"/>
            <w:vertAlign w:val="superscript"/>
          </w:rPr>
          <w:t>13</w:t>
        </w:r>
        <w:r w:rsidR="007B3B2B" w:rsidRPr="00497590">
          <w:rPr>
            <w:rFonts w:ascii="Arial" w:eastAsia="SimSun" w:hAnsi="Arial" w:cs="Arial"/>
            <w:color w:val="000000" w:themeColor="text1"/>
          </w:rPr>
          <w:fldChar w:fldCharType="end"/>
        </w:r>
      </w:hyperlink>
      <w:r w:rsidR="00F86C25" w:rsidRPr="00497590">
        <w:rPr>
          <w:rFonts w:ascii="Arial" w:eastAsia="SimSun" w:hAnsi="Arial" w:cs="Arial" w:hint="eastAsia"/>
          <w:color w:val="000000" w:themeColor="text1"/>
        </w:rPr>
        <w:t xml:space="preserve"> </w:t>
      </w:r>
      <w:r w:rsidRPr="00497590">
        <w:rPr>
          <w:rFonts w:ascii="Arial" w:eastAsia="SimSun" w:hAnsi="Arial" w:cs="Arial"/>
          <w:color w:val="000000" w:themeColor="text1"/>
        </w:rPr>
        <w:t xml:space="preserve">is used to map RNA-seq reads to the </w:t>
      </w:r>
      <w:r w:rsidR="007B3B2B" w:rsidRPr="00497590">
        <w:rPr>
          <w:rFonts w:ascii="Arial" w:eastAsia="SimSun" w:hAnsi="Arial" w:cs="Arial"/>
          <w:color w:val="000000" w:themeColor="text1"/>
        </w:rPr>
        <w:t xml:space="preserve">relevant </w:t>
      </w:r>
      <w:r w:rsidRPr="00497590">
        <w:rPr>
          <w:rFonts w:ascii="Arial" w:eastAsia="SimSun" w:hAnsi="Arial" w:cs="Arial"/>
          <w:color w:val="000000" w:themeColor="text1"/>
        </w:rPr>
        <w:t xml:space="preserve">genome, and </w:t>
      </w:r>
      <w:r w:rsidR="000459DC" w:rsidRPr="00497590">
        <w:rPr>
          <w:rFonts w:ascii="Arial" w:eastAsia="SimSun" w:hAnsi="Arial" w:cs="Arial"/>
          <w:color w:val="000000" w:themeColor="text1"/>
        </w:rPr>
        <w:t>bedtools</w:t>
      </w:r>
      <w:hyperlink w:anchor="_ENREF_14" w:tooltip="Quinlan, 2014 #2" w:history="1">
        <w:r w:rsidR="000459DC" w:rsidRPr="00497590">
          <w:rPr>
            <w:rFonts w:ascii="Arial" w:eastAsia="SimSun" w:hAnsi="Arial" w:cs="Arial"/>
            <w:color w:val="000000" w:themeColor="text1"/>
          </w:rPr>
          <w:fldChar w:fldCharType="begin"/>
        </w:r>
        <w:r w:rsidR="000459DC" w:rsidRPr="00497590">
          <w:rPr>
            <w:rFonts w:ascii="Arial" w:eastAsia="SimSun" w:hAnsi="Arial" w:cs="Arial"/>
            <w:color w:val="000000" w:themeColor="text1"/>
          </w:rPr>
          <w:instrText xml:space="preserve"> ADDIN EN.CITE &lt;EndNote&gt;&lt;Cite&gt;&lt;Author&gt;Quinlan&lt;/Author&gt;&lt;Year&gt;2014&lt;/Year&gt;&lt;RecNum&gt;2&lt;/RecNum&gt;&lt;DisplayText&gt;&lt;style face="superscript"&gt;14&lt;/style&gt;&lt;/DisplayText&gt;&lt;record&gt;&lt;rec-number&gt;2&lt;/rec-number&gt;&lt;foreign-keys&gt;&lt;key app="EN" db-id="a9dtzx29jetstlezd9o5x0wusddxztf225v0" timestamp="1464440650"&gt;2&lt;/key&gt;&lt;/foreign-keys&gt;&lt;ref-type name="Journal Article"&gt;17&lt;/ref-type&gt;&lt;contributors&gt;&lt;authors&gt;&lt;author&gt;Quinlan, A. R.&lt;/author&gt;&lt;/authors&gt;&lt;/contributors&gt;&lt;auth-address&gt;Department of Public Health Sciences, Center for Public Health Genomics, Department of Biochemistry and Molecular Genetics, and Department of Computer Science. University of Virginia, Charlottesville, Virginia.&lt;/auth-address&gt;&lt;titles&gt;&lt;title&gt;BEDTools: The Swiss-Army Tool for Genome Feature Analysis&lt;/title&gt;&lt;secondary-title&gt;Curr Protoc Bioinformatics&lt;/secondary-title&gt;&lt;alt-title&gt;Current protocols in bioinformatics / editoral board, Andreas D. Baxevanis ... [et al.]&lt;/alt-title&gt;&lt;/titles&gt;&lt;periodical&gt;&lt;full-title&gt;Curr Protoc Bioinformatics&lt;/full-title&gt;&lt;abbr-1&gt;Current protocols in bioinformatics / editoral board, Andreas D. Baxevanis ... [et al.]&lt;/abbr-1&gt;&lt;/periodical&gt;&lt;alt-periodical&gt;&lt;full-title&gt;Curr Protoc Bioinformatics&lt;/full-title&gt;&lt;abbr-1&gt;Current protocols in bioinformatics / editoral board, Andreas D. Baxevanis ... [et al.]&lt;/abbr-1&gt;&lt;/alt-periodical&gt;&lt;pages&gt;11 12 1-34&lt;/pages&gt;&lt;volume&gt;47&lt;/volume&gt;&lt;dates&gt;&lt;year&gt;2014&lt;/year&gt;&lt;/dates&gt;&lt;isbn&gt;1934-340X (Electronic)&amp;#xD;1934-3396 (Linking)&lt;/isbn&gt;&lt;accession-num&gt;25199790&lt;/accession-num&gt;&lt;urls&gt;&lt;related-urls&gt;&lt;url&gt;http://www.ncbi.nlm.nih.gov/pubmed/25199790&lt;/url&gt;&lt;/related-urls&gt;&lt;/urls&gt;&lt;custom2&gt;4213956&lt;/custom2&gt;&lt;electronic-resource-num&gt;10.1002/0471250953.bi1112s47&lt;/electronic-resource-num&gt;&lt;/record&gt;&lt;/Cite&gt;&lt;/EndNote&gt;</w:instrText>
        </w:r>
        <w:r w:rsidR="000459DC" w:rsidRPr="00497590">
          <w:rPr>
            <w:rFonts w:ascii="Arial" w:eastAsia="SimSun" w:hAnsi="Arial" w:cs="Arial"/>
            <w:color w:val="000000" w:themeColor="text1"/>
          </w:rPr>
          <w:fldChar w:fldCharType="separate"/>
        </w:r>
        <w:r w:rsidR="000459DC" w:rsidRPr="00497590">
          <w:rPr>
            <w:rFonts w:ascii="Arial" w:eastAsia="SimSun" w:hAnsi="Arial" w:cs="Arial"/>
            <w:noProof/>
            <w:color w:val="000000" w:themeColor="text1"/>
            <w:vertAlign w:val="superscript"/>
          </w:rPr>
          <w:t>14</w:t>
        </w:r>
        <w:r w:rsidR="000459DC" w:rsidRPr="00497590">
          <w:rPr>
            <w:rFonts w:ascii="Arial" w:eastAsia="SimSun" w:hAnsi="Arial" w:cs="Arial"/>
            <w:color w:val="000000" w:themeColor="text1"/>
          </w:rPr>
          <w:fldChar w:fldCharType="end"/>
        </w:r>
      </w:hyperlink>
      <w:r w:rsidR="000459DC" w:rsidRPr="00497590">
        <w:rPr>
          <w:rFonts w:ascii="Arial" w:eastAsia="SimSun" w:hAnsi="Arial" w:cs="Arial"/>
          <w:color w:val="000000" w:themeColor="text1"/>
        </w:rPr>
        <w:t xml:space="preserve"> will be used to provide the </w:t>
      </w:r>
      <w:r w:rsidRPr="00497590">
        <w:rPr>
          <w:rFonts w:ascii="Arial" w:eastAsia="SimSun" w:hAnsi="Arial" w:cs="Arial"/>
          <w:color w:val="000000" w:themeColor="text1"/>
        </w:rPr>
        <w:t xml:space="preserve">genome coverage </w:t>
      </w:r>
      <w:r w:rsidR="000459DC" w:rsidRPr="00497590">
        <w:rPr>
          <w:rFonts w:ascii="Arial" w:eastAsia="SimSun" w:hAnsi="Arial" w:cs="Arial"/>
          <w:color w:val="000000" w:themeColor="text1"/>
        </w:rPr>
        <w:t xml:space="preserve">information by the uploaded </w:t>
      </w:r>
      <w:r w:rsidRPr="00497590">
        <w:rPr>
          <w:rFonts w:ascii="Arial" w:eastAsia="SimSun" w:hAnsi="Arial" w:cs="Arial"/>
          <w:color w:val="000000" w:themeColor="text1"/>
        </w:rPr>
        <w:t>RNA-seq read</w:t>
      </w:r>
      <w:r w:rsidR="000459DC" w:rsidRPr="00497590">
        <w:rPr>
          <w:rFonts w:ascii="Arial" w:eastAsia="SimSun" w:hAnsi="Arial" w:cs="Arial"/>
          <w:color w:val="000000" w:themeColor="text1"/>
        </w:rPr>
        <w:t>s</w:t>
      </w:r>
      <w:r w:rsidR="001262FF" w:rsidRPr="00497590">
        <w:rPr>
          <w:rFonts w:ascii="Arial" w:eastAsia="SimSun" w:hAnsi="Arial" w:cs="Arial"/>
          <w:color w:val="000000" w:themeColor="text1"/>
        </w:rPr>
        <w:t>, where</w:t>
      </w:r>
      <w:r w:rsidRPr="00497590">
        <w:rPr>
          <w:rFonts w:ascii="Arial" w:hAnsi="Arial" w:cs="Arial"/>
          <w:color w:val="000000" w:themeColor="text1"/>
        </w:rPr>
        <w:t xml:space="preserve"> </w:t>
      </w:r>
      <w:r w:rsidR="001262FF" w:rsidRPr="00497590">
        <w:rPr>
          <w:rFonts w:ascii="Arial" w:hAnsi="Arial" w:cs="Arial"/>
          <w:color w:val="000000" w:themeColor="text1"/>
        </w:rPr>
        <w:t>t</w:t>
      </w:r>
      <w:r w:rsidRPr="00497590">
        <w:rPr>
          <w:rFonts w:ascii="Arial" w:hAnsi="Arial" w:cs="Arial"/>
          <w:color w:val="000000" w:themeColor="text1"/>
        </w:rPr>
        <w:t xml:space="preserve">he genome coverage </w:t>
      </w:r>
      <w:r w:rsidR="001262FF" w:rsidRPr="00497590">
        <w:rPr>
          <w:rFonts w:ascii="Arial" w:hAnsi="Arial" w:cs="Arial"/>
          <w:color w:val="000000" w:themeColor="text1"/>
        </w:rPr>
        <w:t>is</w:t>
      </w:r>
      <w:r w:rsidRPr="00497590">
        <w:rPr>
          <w:rFonts w:ascii="Arial" w:hAnsi="Arial" w:cs="Arial"/>
          <w:color w:val="000000" w:themeColor="text1"/>
        </w:rPr>
        <w:t xml:space="preserve"> normalized by total-sum per million for </w:t>
      </w:r>
      <w:r w:rsidR="001262FF" w:rsidRPr="00497590">
        <w:rPr>
          <w:rFonts w:ascii="Arial" w:hAnsi="Arial" w:cs="Arial"/>
          <w:color w:val="000000" w:themeColor="text1"/>
        </w:rPr>
        <w:t xml:space="preserve">cross- sample </w:t>
      </w:r>
      <w:r w:rsidRPr="00497590">
        <w:rPr>
          <w:rFonts w:ascii="Arial" w:hAnsi="Arial" w:cs="Arial"/>
          <w:color w:val="000000" w:themeColor="text1"/>
        </w:rPr>
        <w:t>compari</w:t>
      </w:r>
      <w:r w:rsidR="001262FF" w:rsidRPr="00497590">
        <w:rPr>
          <w:rFonts w:ascii="Arial" w:hAnsi="Arial" w:cs="Arial"/>
          <w:color w:val="000000" w:themeColor="text1"/>
        </w:rPr>
        <w:t>sons</w:t>
      </w:r>
      <w:r w:rsidRPr="00497590">
        <w:rPr>
          <w:rFonts w:ascii="Arial" w:hAnsi="Arial" w:cs="Arial"/>
          <w:color w:val="000000" w:themeColor="text1"/>
        </w:rPr>
        <w:t xml:space="preserve">.  </w:t>
      </w:r>
    </w:p>
    <w:p w14:paraId="1BFFD06E" w14:textId="136BEBA3" w:rsidR="00FF5083" w:rsidRPr="00497590" w:rsidRDefault="00497590" w:rsidP="00FF5083">
      <w:pPr>
        <w:pStyle w:val="Heading2"/>
        <w:spacing w:before="0" w:line="360" w:lineRule="auto"/>
        <w:jc w:val="both"/>
        <w:rPr>
          <w:rFonts w:ascii="Arial" w:eastAsiaTheme="minorEastAsia" w:hAnsi="Arial" w:cs="Arial"/>
          <w:bCs w:val="0"/>
          <w:color w:val="000000" w:themeColor="text1"/>
          <w:sz w:val="22"/>
          <w:szCs w:val="22"/>
        </w:rPr>
      </w:pPr>
      <w:hyperlink w:anchor="_ENREF_16" w:tooltip="Li, 2009 #15" w:history="1"/>
      <w:hyperlink w:anchor="_ENREF_13" w:tooltip="Chou, 2015 #4" w:history="1"/>
    </w:p>
    <w:p w14:paraId="7B046A5A" w14:textId="27B8A229" w:rsidR="009E785B" w:rsidRPr="00497590" w:rsidRDefault="009E785B" w:rsidP="00FF5083">
      <w:pPr>
        <w:pStyle w:val="Heading2"/>
        <w:spacing w:before="0" w:line="360" w:lineRule="auto"/>
        <w:jc w:val="both"/>
        <w:rPr>
          <w:rFonts w:ascii="Arial" w:eastAsiaTheme="minorEastAsia" w:hAnsi="Arial" w:cs="Arial"/>
          <w:bCs w:val="0"/>
          <w:color w:val="000000" w:themeColor="text1"/>
          <w:sz w:val="22"/>
          <w:szCs w:val="22"/>
          <w:lang w:eastAsia="zh-TW"/>
        </w:rPr>
      </w:pPr>
      <w:r w:rsidRPr="00497590">
        <w:rPr>
          <w:rFonts w:ascii="Arial" w:eastAsiaTheme="minorEastAsia" w:hAnsi="Arial" w:cs="Arial"/>
          <w:bCs w:val="0"/>
          <w:color w:val="000000" w:themeColor="text1"/>
          <w:sz w:val="22"/>
          <w:szCs w:val="22"/>
          <w:lang w:eastAsia="zh-TW"/>
        </w:rPr>
        <w:t xml:space="preserve">TU </w:t>
      </w:r>
      <w:r w:rsidR="005D054F" w:rsidRPr="00497590">
        <w:rPr>
          <w:rFonts w:ascii="Arial" w:eastAsiaTheme="minorEastAsia" w:hAnsi="Arial" w:cs="Arial"/>
          <w:bCs w:val="0"/>
          <w:color w:val="000000" w:themeColor="text1"/>
          <w:sz w:val="22"/>
          <w:szCs w:val="22"/>
          <w:lang w:eastAsia="zh-TW"/>
        </w:rPr>
        <w:t>prediction</w:t>
      </w:r>
    </w:p>
    <w:p w14:paraId="14DE033F" w14:textId="71E56038" w:rsidR="0007175E" w:rsidRPr="00497590" w:rsidRDefault="0041238B" w:rsidP="0007175E">
      <w:pPr>
        <w:spacing w:after="0" w:line="360" w:lineRule="auto"/>
        <w:jc w:val="both"/>
        <w:rPr>
          <w:rFonts w:ascii="Arial" w:hAnsi="Arial" w:cs="Arial"/>
          <w:color w:val="000000" w:themeColor="text1"/>
        </w:rPr>
      </w:pPr>
      <w:r w:rsidRPr="00497590">
        <w:rPr>
          <w:rFonts w:ascii="Arial" w:eastAsia="SimSun" w:hAnsi="Arial" w:cs="Arial"/>
          <w:color w:val="000000" w:themeColor="text1"/>
        </w:rPr>
        <w:t>TU prediction has two steps: (</w:t>
      </w:r>
      <w:proofErr w:type="spellStart"/>
      <w:r w:rsidRPr="00497590">
        <w:rPr>
          <w:rFonts w:ascii="Arial" w:eastAsia="SimSun" w:hAnsi="Arial" w:cs="Arial"/>
          <w:color w:val="000000" w:themeColor="text1"/>
        </w:rPr>
        <w:t>i</w:t>
      </w:r>
      <w:proofErr w:type="spellEnd"/>
      <w:r w:rsidRPr="00497590">
        <w:rPr>
          <w:rFonts w:ascii="Arial" w:eastAsia="SimSun" w:hAnsi="Arial" w:cs="Arial"/>
          <w:color w:val="000000" w:themeColor="text1"/>
        </w:rPr>
        <w:t xml:space="preserve">) training of an organism-specific classifier for TU prediction; and (ii) TU prediction by the trained classifier </w:t>
      </w:r>
      <w:r w:rsidR="00B24A9F" w:rsidRPr="00497590">
        <w:rPr>
          <w:rFonts w:ascii="Arial" w:eastAsia="SimSun" w:hAnsi="Arial" w:cs="Arial"/>
          <w:color w:val="000000" w:themeColor="text1"/>
        </w:rPr>
        <w:t xml:space="preserve">based on </w:t>
      </w:r>
      <w:r w:rsidRPr="00497590">
        <w:rPr>
          <w:rFonts w:ascii="Arial" w:eastAsia="SimSun" w:hAnsi="Arial" w:cs="Arial"/>
          <w:color w:val="000000" w:themeColor="text1"/>
        </w:rPr>
        <w:t>the given RNA-seq dataset. A highly effective method was developed to prepare for positive and negative datasets for training a TU predictor</w:t>
      </w:r>
      <w:hyperlink w:anchor="_ENREF_12" w:tooltip="Chou, 2015 #4" w:history="1">
        <w:r w:rsidR="007B3B2B" w:rsidRPr="00497590">
          <w:rPr>
            <w:rFonts w:ascii="Arial" w:hAnsi="Arial" w:cs="Arial"/>
            <w:color w:val="000000" w:themeColor="text1"/>
          </w:rPr>
          <w:fldChar w:fldCharType="begin">
            <w:fldData xml:space="preserve">PEVuZE5vdGU+PENpdGU+PEF1dGhvcj5DaG91PC9BdXRob3I+PFllYXI+MjAxNTwvWWVhcj48UmVj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=
</w:fldData>
          </w:fldChar>
        </w:r>
        <w:r w:rsidR="007B3B2B" w:rsidRPr="00497590">
          <w:rPr>
            <w:rFonts w:ascii="Arial" w:hAnsi="Arial" w:cs="Arial"/>
            <w:color w:val="000000" w:themeColor="text1"/>
          </w:rPr>
          <w:instrText xml:space="preserve"> ADDIN EN.CITE </w:instrText>
        </w:r>
        <w:r w:rsidR="007B3B2B" w:rsidRPr="00497590">
          <w:rPr>
            <w:rFonts w:ascii="Arial" w:hAnsi="Arial" w:cs="Arial"/>
            <w:color w:val="000000" w:themeColor="text1"/>
          </w:rPr>
          <w:fldChar w:fldCharType="begin">
            <w:fldData xml:space="preserve">PEVuZE5vdGU+PENpdGU+PEF1dGhvcj5DaG91PC9BdXRob3I+PFllYXI+MjAxNTwvWWVhcj48UmVj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=
</w:fldData>
          </w:fldChar>
        </w:r>
        <w:r w:rsidR="007B3B2B" w:rsidRPr="00497590">
          <w:rPr>
            <w:rFonts w:ascii="Arial" w:hAnsi="Arial" w:cs="Arial"/>
            <w:color w:val="000000" w:themeColor="text1"/>
          </w:rPr>
          <w:instrText xml:space="preserve"> ADDIN EN.CITE.DATA </w:instrText>
        </w:r>
        <w:r w:rsidR="007B3B2B" w:rsidRPr="00497590">
          <w:rPr>
            <w:rFonts w:ascii="Arial" w:hAnsi="Arial" w:cs="Arial"/>
            <w:color w:val="000000" w:themeColor="text1"/>
          </w:rPr>
        </w:r>
        <w:r w:rsidR="007B3B2B" w:rsidRPr="00497590">
          <w:rPr>
            <w:rFonts w:ascii="Arial" w:hAnsi="Arial" w:cs="Arial"/>
            <w:color w:val="000000" w:themeColor="text1"/>
          </w:rPr>
          <w:fldChar w:fldCharType="end"/>
        </w:r>
        <w:r w:rsidR="007B3B2B" w:rsidRPr="00497590">
          <w:rPr>
            <w:rFonts w:ascii="Arial" w:hAnsi="Arial" w:cs="Arial"/>
            <w:color w:val="000000" w:themeColor="text1"/>
          </w:rPr>
        </w:r>
        <w:r w:rsidR="007B3B2B" w:rsidRPr="00497590">
          <w:rPr>
            <w:rFonts w:ascii="Arial" w:hAnsi="Arial" w:cs="Arial"/>
            <w:color w:val="000000" w:themeColor="text1"/>
          </w:rPr>
          <w:fldChar w:fldCharType="separate"/>
        </w:r>
        <w:r w:rsidR="007B3B2B" w:rsidRPr="00497590">
          <w:rPr>
            <w:rFonts w:ascii="Arial" w:hAnsi="Arial" w:cs="Arial"/>
            <w:noProof/>
            <w:color w:val="000000" w:themeColor="text1"/>
            <w:vertAlign w:val="superscript"/>
          </w:rPr>
          <w:t>12</w:t>
        </w:r>
        <w:r w:rsidR="007B3B2B" w:rsidRPr="00497590">
          <w:rPr>
            <w:rFonts w:ascii="Arial" w:hAnsi="Arial" w:cs="Arial"/>
            <w:color w:val="000000" w:themeColor="text1"/>
          </w:rPr>
          <w:fldChar w:fldCharType="end"/>
        </w:r>
      </w:hyperlink>
      <w:r w:rsidR="0007175E" w:rsidRPr="00497590">
        <w:rPr>
          <w:rFonts w:ascii="Arial" w:eastAsia="SimSun" w:hAnsi="Arial" w:cs="Arial"/>
          <w:color w:val="000000" w:themeColor="text1"/>
        </w:rPr>
        <w:t xml:space="preserve">. Considering that experimentally validated TU data are generally lacking, the expressed genes </w:t>
      </w:r>
      <w:r w:rsidR="0007175E" w:rsidRPr="00497590">
        <w:rPr>
          <w:rFonts w:ascii="Arial" w:hAnsi="Arial" w:cs="Arial"/>
          <w:color w:val="000000" w:themeColor="text1"/>
        </w:rPr>
        <w:t xml:space="preserve">of at least certain lengths and with certain characteristics in their expression pattern are used to mimic two consecutive genes in the same TU and are used as </w:t>
      </w:r>
      <w:r w:rsidR="00A11CA9" w:rsidRPr="00497590">
        <w:rPr>
          <w:rFonts w:ascii="Arial" w:hAnsi="Arial" w:cs="Arial"/>
          <w:color w:val="000000" w:themeColor="text1"/>
        </w:rPr>
        <w:t xml:space="preserve">the </w:t>
      </w:r>
      <w:r w:rsidR="0007175E" w:rsidRPr="00497590">
        <w:rPr>
          <w:rFonts w:ascii="Arial" w:hAnsi="Arial" w:cs="Arial"/>
          <w:color w:val="000000" w:themeColor="text1"/>
        </w:rPr>
        <w:t xml:space="preserve">positive training data. The negative training data consist of consecutive gene pairs deemed to be not in the same TU based on the following criteria: (a) the gap region(s) accounting for more than 50% of the intergenic region between the two genes; and </w:t>
      </w:r>
      <w:r w:rsidR="0007175E" w:rsidRPr="00497590">
        <w:rPr>
          <w:rFonts w:ascii="Arial" w:hAnsi="Arial" w:cs="Arial" w:hint="eastAsia"/>
          <w:color w:val="000000" w:themeColor="text1"/>
        </w:rPr>
        <w:t>(</w:t>
      </w:r>
      <w:r w:rsidR="0007175E" w:rsidRPr="00497590">
        <w:rPr>
          <w:rFonts w:ascii="Arial" w:hAnsi="Arial" w:cs="Arial"/>
          <w:color w:val="000000" w:themeColor="text1"/>
        </w:rPr>
        <w:t xml:space="preserve">b) the average expression levels of the two genes are at least 10 fold different, where a gap is defined as a continuous genomic region without any expressions. </w:t>
      </w:r>
    </w:p>
    <w:p w14:paraId="25E5533F" w14:textId="7B4DB84E" w:rsidR="0041238B" w:rsidRPr="00497590" w:rsidRDefault="0041238B" w:rsidP="0041238B">
      <w:pPr>
        <w:spacing w:after="0" w:line="360" w:lineRule="auto"/>
        <w:ind w:firstLine="720"/>
        <w:jc w:val="both"/>
        <w:rPr>
          <w:rFonts w:ascii="Arial" w:hAnsi="Arial" w:cs="Arial"/>
          <w:color w:val="000000" w:themeColor="text1"/>
        </w:rPr>
      </w:pPr>
      <w:r w:rsidRPr="00497590">
        <w:rPr>
          <w:rFonts w:ascii="Arial" w:hAnsi="Arial" w:cs="Arial"/>
          <w:color w:val="000000" w:themeColor="text1"/>
        </w:rPr>
        <w:t xml:space="preserve">A TU classifier is trained based on the given RNA-seq data as follows: an expressed TU should have all its genes expressed at a relatively stable level continuously across the whole TU. The </w:t>
      </w:r>
      <w:proofErr w:type="gramStart"/>
      <w:r w:rsidRPr="00497590">
        <w:rPr>
          <w:rFonts w:ascii="Arial" w:hAnsi="Arial" w:cs="Arial"/>
          <w:color w:val="000000" w:themeColor="text1"/>
        </w:rPr>
        <w:t>detailed characteristics in stability and continuity of gene-expression patterns of true TUs are learned by the classifier through training on both positive and negative data</w:t>
      </w:r>
      <w:proofErr w:type="gramEnd"/>
      <w:r w:rsidRPr="00497590">
        <w:rPr>
          <w:rFonts w:ascii="Arial" w:hAnsi="Arial" w:cs="Arial"/>
          <w:color w:val="000000" w:themeColor="text1"/>
        </w:rPr>
        <w:t xml:space="preserve">. A support </w:t>
      </w:r>
      <w:r w:rsidRPr="00497590">
        <w:rPr>
          <w:rFonts w:ascii="Arial" w:hAnsi="Arial" w:cs="Arial"/>
          <w:color w:val="000000" w:themeColor="text1"/>
        </w:rPr>
        <w:lastRenderedPageBreak/>
        <w:t>vector machine-based classifier is trained to distinguish the positive training data from the negative one</w:t>
      </w:r>
      <w:r w:rsidR="009A3A6B" w:rsidRPr="00497590">
        <w:rPr>
          <w:rFonts w:ascii="Arial" w:hAnsi="Arial" w:cs="Arial"/>
          <w:color w:val="000000" w:themeColor="text1"/>
        </w:rPr>
        <w:t>s</w:t>
      </w:r>
      <w:r w:rsidRPr="00497590">
        <w:rPr>
          <w:rFonts w:ascii="Arial" w:hAnsi="Arial" w:cs="Arial"/>
          <w:color w:val="000000" w:themeColor="text1"/>
        </w:rPr>
        <w:t xml:space="preserve">. A five-fold cross-validation is used to ensure the classifier is reliably trained. All these are done in an automated manner after the input data file is uploaded. After </w:t>
      </w:r>
      <w:r w:rsidR="00051B1A" w:rsidRPr="00497590">
        <w:rPr>
          <w:rFonts w:ascii="Arial" w:hAnsi="Arial" w:cs="Arial"/>
          <w:color w:val="000000" w:themeColor="text1"/>
        </w:rPr>
        <w:t xml:space="preserve">the </w:t>
      </w:r>
      <w:r w:rsidRPr="00497590">
        <w:rPr>
          <w:rFonts w:ascii="Arial" w:hAnsi="Arial" w:cs="Arial"/>
          <w:color w:val="000000" w:themeColor="text1"/>
        </w:rPr>
        <w:t xml:space="preserve">training </w:t>
      </w:r>
      <w:r w:rsidR="00051B1A" w:rsidRPr="00497590">
        <w:rPr>
          <w:rFonts w:ascii="Arial" w:hAnsi="Arial" w:cs="Arial"/>
          <w:color w:val="000000" w:themeColor="text1"/>
        </w:rPr>
        <w:t>is done</w:t>
      </w:r>
      <w:r w:rsidRPr="00497590">
        <w:rPr>
          <w:rFonts w:ascii="Arial" w:hAnsi="Arial" w:cs="Arial"/>
          <w:color w:val="000000" w:themeColor="text1"/>
        </w:rPr>
        <w:t xml:space="preserve">, the </w:t>
      </w:r>
      <w:proofErr w:type="gramStart"/>
      <w:r w:rsidRPr="00497590">
        <w:rPr>
          <w:rFonts w:ascii="Arial" w:hAnsi="Arial" w:cs="Arial"/>
          <w:color w:val="000000" w:themeColor="text1"/>
        </w:rPr>
        <w:t>classifier is applied to the RNA-seq dataset and generate</w:t>
      </w:r>
      <w:proofErr w:type="gramEnd"/>
      <w:r w:rsidRPr="00497590">
        <w:rPr>
          <w:rFonts w:ascii="Arial" w:hAnsi="Arial" w:cs="Arial"/>
          <w:color w:val="000000" w:themeColor="text1"/>
        </w:rPr>
        <w:t xml:space="preserve"> the final result.</w:t>
      </w:r>
      <w:r w:rsidR="00AC7326" w:rsidRPr="00497590">
        <w:rPr>
          <w:rFonts w:ascii="Arial" w:hAnsi="Arial" w:cs="Arial"/>
          <w:color w:val="000000" w:themeColor="text1"/>
        </w:rPr>
        <w:t xml:space="preserve"> Meanwhile, with the  “-b” parameter, the SVM software trained a SVC model for probability estimation.</w:t>
      </w:r>
    </w:p>
    <w:p w14:paraId="2906148A" w14:textId="5AC2EA21" w:rsidR="008604B3" w:rsidRPr="00497590" w:rsidRDefault="00C8007A" w:rsidP="001245F4">
      <w:pPr>
        <w:spacing w:after="0" w:line="360" w:lineRule="auto"/>
        <w:ind w:firstLine="720"/>
        <w:jc w:val="both"/>
        <w:rPr>
          <w:rFonts w:ascii="Arial" w:hAnsi="Arial" w:cs="Arial"/>
          <w:color w:val="000000" w:themeColor="text1"/>
        </w:rPr>
      </w:pPr>
      <w:r w:rsidRPr="00497590">
        <w:rPr>
          <w:rFonts w:ascii="Arial" w:hAnsi="Arial" w:cs="Arial"/>
          <w:color w:val="000000" w:themeColor="text1"/>
        </w:rPr>
        <w:t xml:space="preserve">Currently, there </w:t>
      </w:r>
      <w:r w:rsidR="000C1B16" w:rsidRPr="00497590">
        <w:rPr>
          <w:rFonts w:ascii="Arial" w:hAnsi="Arial" w:cs="Arial"/>
          <w:color w:val="000000" w:themeColor="text1"/>
        </w:rPr>
        <w:t>are no other programs</w:t>
      </w:r>
      <w:r w:rsidRPr="00497590">
        <w:rPr>
          <w:rFonts w:ascii="Arial" w:hAnsi="Arial" w:cs="Arial"/>
          <w:color w:val="000000" w:themeColor="text1"/>
        </w:rPr>
        <w:t xml:space="preserve"> or web serv</w:t>
      </w:r>
      <w:r w:rsidR="0007175E" w:rsidRPr="00497590">
        <w:rPr>
          <w:rFonts w:ascii="Arial" w:hAnsi="Arial" w:cs="Arial" w:hint="eastAsia"/>
          <w:color w:val="000000" w:themeColor="text1"/>
        </w:rPr>
        <w:t>ers</w:t>
      </w:r>
      <w:r w:rsidRPr="00497590">
        <w:rPr>
          <w:rFonts w:ascii="Arial" w:hAnsi="Arial" w:cs="Arial"/>
          <w:color w:val="000000" w:themeColor="text1"/>
        </w:rPr>
        <w:t xml:space="preserve"> can do the same thing as </w:t>
      </w:r>
      <w:r w:rsidRPr="00497590">
        <w:rPr>
          <w:rFonts w:ascii="Arial" w:hAnsi="Arial" w:cs="Arial"/>
          <w:i/>
          <w:color w:val="000000" w:themeColor="text1"/>
        </w:rPr>
        <w:t>SeqTU</w:t>
      </w:r>
      <w:r w:rsidRPr="00497590">
        <w:rPr>
          <w:rFonts w:ascii="Arial" w:hAnsi="Arial" w:cs="Arial"/>
          <w:color w:val="000000" w:themeColor="text1"/>
        </w:rPr>
        <w:t xml:space="preserve">, so we have </w:t>
      </w:r>
      <w:r w:rsidR="0007175E" w:rsidRPr="00497590">
        <w:rPr>
          <w:rFonts w:ascii="Arial" w:hAnsi="Arial" w:cs="Arial" w:hint="eastAsia"/>
          <w:color w:val="000000" w:themeColor="text1"/>
        </w:rPr>
        <w:t xml:space="preserve">evaluated its </w:t>
      </w:r>
      <w:r w:rsidR="0007175E" w:rsidRPr="00497590">
        <w:rPr>
          <w:rFonts w:ascii="Arial" w:hAnsi="Arial" w:cs="Arial"/>
          <w:color w:val="000000" w:themeColor="text1"/>
        </w:rPr>
        <w:t>performance</w:t>
      </w:r>
      <w:r w:rsidR="0007175E" w:rsidRPr="00497590">
        <w:rPr>
          <w:rFonts w:ascii="Arial" w:hAnsi="Arial" w:cs="Arial" w:hint="eastAsia"/>
          <w:color w:val="000000" w:themeColor="text1"/>
        </w:rPr>
        <w:t xml:space="preserve"> </w:t>
      </w:r>
      <w:r w:rsidRPr="00497590">
        <w:rPr>
          <w:rFonts w:ascii="Arial" w:hAnsi="Arial" w:cs="Arial"/>
          <w:color w:val="000000" w:themeColor="text1"/>
        </w:rPr>
        <w:t>us</w:t>
      </w:r>
      <w:r w:rsidR="0007175E" w:rsidRPr="00497590">
        <w:rPr>
          <w:rFonts w:ascii="Arial" w:hAnsi="Arial" w:cs="Arial" w:hint="eastAsia"/>
          <w:color w:val="000000" w:themeColor="text1"/>
        </w:rPr>
        <w:t>ing</w:t>
      </w:r>
      <w:r w:rsidRPr="00497590">
        <w:rPr>
          <w:rFonts w:ascii="Arial" w:hAnsi="Arial" w:cs="Arial"/>
          <w:color w:val="000000" w:themeColor="text1"/>
        </w:rPr>
        <w:t xml:space="preserve"> </w:t>
      </w:r>
      <w:r w:rsidR="0007175E" w:rsidRPr="00497590">
        <w:rPr>
          <w:rFonts w:ascii="Arial" w:hAnsi="Arial" w:cs="Arial" w:hint="eastAsia"/>
          <w:color w:val="000000" w:themeColor="text1"/>
        </w:rPr>
        <w:t>multiple</w:t>
      </w:r>
      <w:r w:rsidRPr="00497590">
        <w:rPr>
          <w:rFonts w:ascii="Arial" w:hAnsi="Arial" w:cs="Arial"/>
          <w:color w:val="000000" w:themeColor="text1"/>
        </w:rPr>
        <w:t xml:space="preserve"> RNA-seq dataset</w:t>
      </w:r>
      <w:r w:rsidR="0007175E" w:rsidRPr="00497590">
        <w:rPr>
          <w:rFonts w:ascii="Arial" w:hAnsi="Arial" w:cs="Arial" w:hint="eastAsia"/>
          <w:color w:val="000000" w:themeColor="text1"/>
        </w:rPr>
        <w:t>s</w:t>
      </w:r>
      <w:r w:rsidRPr="00497590">
        <w:rPr>
          <w:rFonts w:ascii="Arial" w:hAnsi="Arial" w:cs="Arial"/>
          <w:color w:val="000000" w:themeColor="text1"/>
        </w:rPr>
        <w:t xml:space="preserve"> from different species. </w:t>
      </w:r>
      <w:r w:rsidR="0007175E" w:rsidRPr="00497590">
        <w:rPr>
          <w:rFonts w:ascii="Arial" w:hAnsi="Arial" w:cs="Arial"/>
          <w:color w:val="000000" w:themeColor="text1"/>
        </w:rPr>
        <w:t xml:space="preserve">The test results of this strategy for calling TUs in </w:t>
      </w:r>
      <w:r w:rsidR="0007175E" w:rsidRPr="00497590">
        <w:rPr>
          <w:rFonts w:ascii="Arial" w:hAnsi="Arial" w:cs="Arial"/>
          <w:i/>
          <w:color w:val="000000" w:themeColor="text1"/>
        </w:rPr>
        <w:t>E. coli</w:t>
      </w:r>
      <w:r w:rsidR="0007175E" w:rsidRPr="00497590">
        <w:rPr>
          <w:rFonts w:ascii="Arial" w:hAnsi="Arial" w:cs="Arial"/>
          <w:color w:val="000000" w:themeColor="text1"/>
        </w:rPr>
        <w:t xml:space="preserve"> and </w:t>
      </w:r>
      <w:r w:rsidR="0007175E" w:rsidRPr="00497590">
        <w:rPr>
          <w:rFonts w:ascii="Arial" w:hAnsi="Arial" w:cs="Arial"/>
          <w:i/>
          <w:color w:val="000000" w:themeColor="text1"/>
        </w:rPr>
        <w:t>Clostridium thermocellum</w:t>
      </w:r>
      <w:r w:rsidR="0007175E" w:rsidRPr="00497590">
        <w:rPr>
          <w:rFonts w:ascii="Arial" w:hAnsi="Arial" w:cs="Arial"/>
          <w:color w:val="000000" w:themeColor="text1"/>
        </w:rPr>
        <w:t xml:space="preserve"> suggest that this strategy works very well </w:t>
      </w:r>
      <w:hyperlink w:anchor="_ENREF_12" w:tooltip="Chou, 2015 #4" w:history="1">
        <w:r w:rsidR="007B3B2B" w:rsidRPr="00497590">
          <w:rPr>
            <w:rFonts w:ascii="Arial" w:hAnsi="Arial" w:cs="Arial"/>
            <w:color w:val="000000" w:themeColor="text1"/>
          </w:rPr>
          <w:fldChar w:fldCharType="begin">
            <w:fldData xml:space="preserve">PEVuZE5vdGU+PENpdGU+PEF1dGhvcj5DaG91PC9BdXRob3I+PFllYXI+MjAxNTwvWWVhcj48UmVj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=
</w:fldData>
          </w:fldChar>
        </w:r>
        <w:r w:rsidR="007B3B2B" w:rsidRPr="00497590">
          <w:rPr>
            <w:rFonts w:ascii="Arial" w:hAnsi="Arial" w:cs="Arial"/>
            <w:color w:val="000000" w:themeColor="text1"/>
          </w:rPr>
          <w:instrText xml:space="preserve"> ADDIN EN.CITE </w:instrText>
        </w:r>
        <w:r w:rsidR="007B3B2B" w:rsidRPr="00497590">
          <w:rPr>
            <w:rFonts w:ascii="Arial" w:hAnsi="Arial" w:cs="Arial"/>
            <w:color w:val="000000" w:themeColor="text1"/>
          </w:rPr>
          <w:fldChar w:fldCharType="begin">
            <w:fldData xml:space="preserve">PEVuZE5vdGU+PENpdGU+PEF1dGhvcj5DaG91PC9BdXRob3I+PFllYXI+MjAxNTwvWWVhcj48UmVj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=
</w:fldData>
          </w:fldChar>
        </w:r>
        <w:r w:rsidR="007B3B2B" w:rsidRPr="00497590">
          <w:rPr>
            <w:rFonts w:ascii="Arial" w:hAnsi="Arial" w:cs="Arial"/>
            <w:color w:val="000000" w:themeColor="text1"/>
          </w:rPr>
          <w:instrText xml:space="preserve"> ADDIN EN.CITE.DATA </w:instrText>
        </w:r>
        <w:r w:rsidR="007B3B2B" w:rsidRPr="00497590">
          <w:rPr>
            <w:rFonts w:ascii="Arial" w:hAnsi="Arial" w:cs="Arial"/>
            <w:color w:val="000000" w:themeColor="text1"/>
          </w:rPr>
        </w:r>
        <w:r w:rsidR="007B3B2B" w:rsidRPr="00497590">
          <w:rPr>
            <w:rFonts w:ascii="Arial" w:hAnsi="Arial" w:cs="Arial"/>
            <w:color w:val="000000" w:themeColor="text1"/>
          </w:rPr>
          <w:fldChar w:fldCharType="end"/>
        </w:r>
        <w:r w:rsidR="007B3B2B" w:rsidRPr="00497590">
          <w:rPr>
            <w:rFonts w:ascii="Arial" w:hAnsi="Arial" w:cs="Arial"/>
            <w:color w:val="000000" w:themeColor="text1"/>
          </w:rPr>
        </w:r>
        <w:r w:rsidR="007B3B2B" w:rsidRPr="00497590">
          <w:rPr>
            <w:rFonts w:ascii="Arial" w:hAnsi="Arial" w:cs="Arial"/>
            <w:color w:val="000000" w:themeColor="text1"/>
          </w:rPr>
          <w:fldChar w:fldCharType="separate"/>
        </w:r>
        <w:r w:rsidR="007B3B2B" w:rsidRPr="00497590">
          <w:rPr>
            <w:rFonts w:ascii="Arial" w:hAnsi="Arial" w:cs="Arial"/>
            <w:noProof/>
            <w:color w:val="000000" w:themeColor="text1"/>
            <w:vertAlign w:val="superscript"/>
          </w:rPr>
          <w:t>12</w:t>
        </w:r>
        <w:r w:rsidR="007B3B2B" w:rsidRPr="00497590">
          <w:rPr>
            <w:rFonts w:ascii="Arial" w:hAnsi="Arial" w:cs="Arial"/>
            <w:color w:val="000000" w:themeColor="text1"/>
          </w:rPr>
          <w:fldChar w:fldCharType="end"/>
        </w:r>
      </w:hyperlink>
      <w:r w:rsidR="0007175E" w:rsidRPr="00497590">
        <w:rPr>
          <w:rFonts w:ascii="Arial" w:hAnsi="Arial" w:cs="Arial"/>
          <w:color w:val="000000" w:themeColor="text1"/>
        </w:rPr>
        <w:t xml:space="preserve">. </w:t>
      </w:r>
      <w:proofErr w:type="gramStart"/>
      <w:r w:rsidR="0007175E" w:rsidRPr="00497590">
        <w:rPr>
          <w:rFonts w:ascii="Arial" w:hAnsi="Arial" w:cs="Arial" w:hint="eastAsia"/>
          <w:color w:val="000000" w:themeColor="text1"/>
        </w:rPr>
        <w:t xml:space="preserve">Specifically, </w:t>
      </w:r>
      <w:r w:rsidR="001245F4" w:rsidRPr="00497590">
        <w:rPr>
          <w:rFonts w:ascii="Arial" w:hAnsi="Arial" w:cs="Arial"/>
          <w:color w:val="000000" w:themeColor="text1"/>
        </w:rPr>
        <w:t xml:space="preserve">on </w:t>
      </w:r>
      <w:r w:rsidR="0007175E" w:rsidRPr="00497590">
        <w:rPr>
          <w:rFonts w:ascii="Arial" w:hAnsi="Arial" w:cs="Arial" w:hint="eastAsia"/>
          <w:color w:val="000000" w:themeColor="text1"/>
        </w:rPr>
        <w:t>t</w:t>
      </w:r>
      <w:r w:rsidR="00841EC7" w:rsidRPr="00497590">
        <w:rPr>
          <w:rFonts w:ascii="Arial" w:hAnsi="Arial" w:cs="Arial"/>
          <w:color w:val="000000" w:themeColor="text1"/>
        </w:rPr>
        <w:t>hree</w:t>
      </w:r>
      <w:r w:rsidR="00CC5359" w:rsidRPr="00497590">
        <w:rPr>
          <w:rFonts w:ascii="Arial" w:hAnsi="Arial" w:cs="Arial"/>
          <w:color w:val="000000" w:themeColor="text1"/>
        </w:rPr>
        <w:t xml:space="preserve"> sets of RNA-seq data </w:t>
      </w:r>
      <w:hyperlink w:anchor="_ENREF_15" w:tooltip="Bordbar, 2014 #14" w:history="1">
        <w:r w:rsidR="007B3B2B" w:rsidRPr="00497590">
          <w:rPr>
            <w:rFonts w:ascii="Arial" w:hAnsi="Arial" w:cs="Arial"/>
            <w:color w:val="000000" w:themeColor="text1"/>
          </w:rPr>
          <w:fldChar w:fldCharType="begin">
            <w:fldData xml:space="preserve">PEVuZE5vdGU+PENpdGU+PEF1dGhvcj5Cb3JkYmFyPC9BdXRob3I+PFllYXI+MjAxNDwvWWVhcj48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</w:fldData>
          </w:fldChar>
        </w:r>
        <w:r w:rsidR="007B3B2B" w:rsidRPr="00497590">
          <w:rPr>
            <w:rFonts w:ascii="Arial" w:hAnsi="Arial" w:cs="Arial"/>
            <w:color w:val="000000" w:themeColor="text1"/>
          </w:rPr>
          <w:instrText xml:space="preserve"> ADDIN EN.CITE </w:instrText>
        </w:r>
        <w:r w:rsidR="007B3B2B" w:rsidRPr="00497590">
          <w:rPr>
            <w:rFonts w:ascii="Arial" w:hAnsi="Arial" w:cs="Arial"/>
            <w:color w:val="000000" w:themeColor="text1"/>
          </w:rPr>
          <w:fldChar w:fldCharType="begin">
            <w:fldData xml:space="preserve">PEVuZE5vdGU+PENpdGU+PEF1dGhvcj5Cb3JkYmFyPC9BdXRob3I+PFllYXI+MjAxNDwvWWVhcj48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</w:fldData>
          </w:fldChar>
        </w:r>
        <w:r w:rsidR="007B3B2B" w:rsidRPr="00497590">
          <w:rPr>
            <w:rFonts w:ascii="Arial" w:hAnsi="Arial" w:cs="Arial"/>
            <w:color w:val="000000" w:themeColor="text1"/>
          </w:rPr>
          <w:instrText xml:space="preserve"> ADDIN EN.CITE.DATA </w:instrText>
        </w:r>
        <w:r w:rsidR="007B3B2B" w:rsidRPr="00497590">
          <w:rPr>
            <w:rFonts w:ascii="Arial" w:hAnsi="Arial" w:cs="Arial"/>
            <w:color w:val="000000" w:themeColor="text1"/>
          </w:rPr>
        </w:r>
        <w:r w:rsidR="007B3B2B" w:rsidRPr="00497590">
          <w:rPr>
            <w:rFonts w:ascii="Arial" w:hAnsi="Arial" w:cs="Arial"/>
            <w:color w:val="000000" w:themeColor="text1"/>
          </w:rPr>
          <w:fldChar w:fldCharType="end"/>
        </w:r>
        <w:r w:rsidR="007B3B2B" w:rsidRPr="00497590">
          <w:rPr>
            <w:rFonts w:ascii="Arial" w:hAnsi="Arial" w:cs="Arial"/>
            <w:color w:val="000000" w:themeColor="text1"/>
          </w:rPr>
        </w:r>
        <w:r w:rsidR="007B3B2B" w:rsidRPr="00497590">
          <w:rPr>
            <w:rFonts w:ascii="Arial" w:hAnsi="Arial" w:cs="Arial"/>
            <w:color w:val="000000" w:themeColor="text1"/>
          </w:rPr>
          <w:fldChar w:fldCharType="separate"/>
        </w:r>
        <w:r w:rsidR="007B3B2B" w:rsidRPr="00497590">
          <w:rPr>
            <w:rFonts w:ascii="Arial" w:hAnsi="Arial" w:cs="Arial"/>
            <w:noProof/>
            <w:color w:val="000000" w:themeColor="text1"/>
            <w:vertAlign w:val="superscript"/>
          </w:rPr>
          <w:t>15</w:t>
        </w:r>
        <w:r w:rsidR="007B3B2B" w:rsidRPr="00497590">
          <w:rPr>
            <w:rFonts w:ascii="Arial" w:hAnsi="Arial" w:cs="Arial"/>
            <w:color w:val="000000" w:themeColor="text1"/>
          </w:rPr>
          <w:fldChar w:fldCharType="end"/>
        </w:r>
      </w:hyperlink>
      <w:r w:rsidR="00362A19" w:rsidRPr="00497590">
        <w:rPr>
          <w:rFonts w:ascii="Arial" w:hAnsi="Arial" w:cs="Arial"/>
          <w:color w:val="000000" w:themeColor="text1"/>
        </w:rPr>
        <w:t xml:space="preserve"> </w:t>
      </w:r>
      <w:r w:rsidR="00CC5359" w:rsidRPr="00497590">
        <w:rPr>
          <w:rFonts w:ascii="Arial" w:hAnsi="Arial" w:cs="Arial"/>
          <w:color w:val="000000" w:themeColor="text1"/>
        </w:rPr>
        <w:t xml:space="preserve">of </w:t>
      </w:r>
      <w:r w:rsidR="001245F4" w:rsidRPr="00497590">
        <w:rPr>
          <w:rFonts w:ascii="Arial" w:hAnsi="Arial" w:cs="Arial"/>
          <w:i/>
          <w:color w:val="000000" w:themeColor="text1"/>
        </w:rPr>
        <w:t xml:space="preserve">E. </w:t>
      </w:r>
      <w:r w:rsidR="00896D40" w:rsidRPr="00497590">
        <w:rPr>
          <w:rFonts w:ascii="Arial" w:hAnsi="Arial" w:cs="Arial"/>
          <w:i/>
          <w:color w:val="000000" w:themeColor="text1"/>
        </w:rPr>
        <w:t>coli str. K-12 substr.</w:t>
      </w:r>
      <w:proofErr w:type="gramEnd"/>
      <w:r w:rsidR="00896D40" w:rsidRPr="00497590">
        <w:rPr>
          <w:rFonts w:ascii="Arial" w:hAnsi="Arial" w:cs="Arial"/>
          <w:i/>
          <w:color w:val="000000" w:themeColor="text1"/>
        </w:rPr>
        <w:t xml:space="preserve"> MG1655</w:t>
      </w:r>
      <w:r w:rsidR="001245F4" w:rsidRPr="00497590">
        <w:rPr>
          <w:rFonts w:ascii="Arial" w:hAnsi="Arial" w:cs="Arial"/>
          <w:i/>
          <w:color w:val="000000" w:themeColor="text1"/>
        </w:rPr>
        <w:t xml:space="preserve">, </w:t>
      </w:r>
      <w:r w:rsidR="001245F4" w:rsidRPr="00497590">
        <w:rPr>
          <w:rFonts w:ascii="Arial" w:hAnsi="Arial" w:cs="Arial"/>
          <w:color w:val="000000" w:themeColor="text1"/>
        </w:rPr>
        <w:t>SRX315217, SRX315218, and SRX315219, the</w:t>
      </w:r>
      <w:r w:rsidR="00CC5359" w:rsidRPr="00497590">
        <w:rPr>
          <w:rFonts w:ascii="Arial" w:hAnsi="Arial" w:cs="Arial"/>
          <w:color w:val="000000" w:themeColor="text1"/>
        </w:rPr>
        <w:t xml:space="preserve"> trained TU predictors </w:t>
      </w:r>
      <w:r w:rsidR="009E20CB" w:rsidRPr="00497590">
        <w:rPr>
          <w:rFonts w:ascii="Arial" w:hAnsi="Arial" w:cs="Arial"/>
          <w:color w:val="000000" w:themeColor="text1"/>
        </w:rPr>
        <w:t>have</w:t>
      </w:r>
      <w:r w:rsidR="00CC5359" w:rsidRPr="00497590">
        <w:rPr>
          <w:rFonts w:ascii="Arial" w:hAnsi="Arial" w:cs="Arial"/>
          <w:color w:val="000000" w:themeColor="text1"/>
        </w:rPr>
        <w:t xml:space="preserve"> the </w:t>
      </w:r>
      <w:r w:rsidR="00362A19" w:rsidRPr="00497590">
        <w:rPr>
          <w:rFonts w:ascii="Arial" w:hAnsi="Arial" w:cs="Arial"/>
          <w:color w:val="000000" w:themeColor="text1"/>
        </w:rPr>
        <w:t xml:space="preserve">prediction </w:t>
      </w:r>
      <w:r w:rsidR="00CC5359" w:rsidRPr="00497590">
        <w:rPr>
          <w:rFonts w:ascii="Arial" w:hAnsi="Arial" w:cs="Arial"/>
          <w:color w:val="000000" w:themeColor="text1"/>
        </w:rPr>
        <w:t>accuracy at 0.95, 0.94, and 0.93, respectively.</w:t>
      </w:r>
      <w:r w:rsidRPr="00497590">
        <w:rPr>
          <w:rFonts w:ascii="Arial" w:hAnsi="Arial" w:cs="Arial"/>
          <w:color w:val="000000" w:themeColor="text1"/>
        </w:rPr>
        <w:t xml:space="preserve"> In</w:t>
      </w:r>
      <w:r w:rsidR="00F86C25" w:rsidRPr="00497590">
        <w:rPr>
          <w:rFonts w:ascii="Arial" w:hAnsi="Arial" w:cs="Arial" w:hint="eastAsia"/>
          <w:color w:val="000000" w:themeColor="text1"/>
        </w:rPr>
        <w:t xml:space="preserve"> all the</w:t>
      </w:r>
      <w:r w:rsidRPr="00497590">
        <w:rPr>
          <w:rFonts w:ascii="Arial" w:hAnsi="Arial" w:cs="Arial"/>
          <w:color w:val="000000" w:themeColor="text1"/>
        </w:rPr>
        <w:t xml:space="preserve"> </w:t>
      </w:r>
      <w:r w:rsidRPr="00497590">
        <w:rPr>
          <w:rFonts w:ascii="Arial" w:hAnsi="Arial" w:cs="Arial"/>
          <w:i/>
          <w:color w:val="000000" w:themeColor="text1"/>
        </w:rPr>
        <w:t>Clostridium thermocellum</w:t>
      </w:r>
      <w:r w:rsidRPr="00497590">
        <w:rPr>
          <w:rFonts w:ascii="Arial" w:hAnsi="Arial" w:cs="Arial"/>
          <w:color w:val="000000" w:themeColor="text1"/>
        </w:rPr>
        <w:t xml:space="preserve"> RNA-seq data</w:t>
      </w:r>
      <w:r w:rsidR="00F86C25" w:rsidRPr="00497590">
        <w:rPr>
          <w:rFonts w:ascii="Arial" w:hAnsi="Arial" w:cs="Arial" w:hint="eastAsia"/>
          <w:color w:val="000000" w:themeColor="text1"/>
        </w:rPr>
        <w:t>sets</w:t>
      </w:r>
      <w:r w:rsidRPr="00497590">
        <w:rPr>
          <w:rFonts w:ascii="Arial" w:hAnsi="Arial" w:cs="Arial"/>
          <w:color w:val="000000" w:themeColor="text1"/>
        </w:rPr>
        <w:t xml:space="preserve">, </w:t>
      </w:r>
      <w:r w:rsidR="001245F4" w:rsidRPr="00497590">
        <w:rPr>
          <w:rFonts w:ascii="Arial" w:hAnsi="Arial" w:cs="Arial"/>
          <w:color w:val="000000" w:themeColor="text1"/>
        </w:rPr>
        <w:t>the trained predictors achieved</w:t>
      </w:r>
      <w:r w:rsidRPr="00497590">
        <w:rPr>
          <w:rFonts w:ascii="Arial" w:hAnsi="Arial" w:cs="Arial"/>
          <w:color w:val="000000" w:themeColor="text1"/>
        </w:rPr>
        <w:t xml:space="preserve"> prediction sensitivities ove</w:t>
      </w:r>
      <w:r w:rsidR="001307BB" w:rsidRPr="00497590">
        <w:rPr>
          <w:rFonts w:ascii="Arial" w:hAnsi="Arial" w:cs="Arial"/>
          <w:color w:val="000000" w:themeColor="text1"/>
        </w:rPr>
        <w:t>r</w:t>
      </w:r>
      <w:r w:rsidRPr="00497590">
        <w:rPr>
          <w:rFonts w:ascii="Arial" w:hAnsi="Arial" w:cs="Arial"/>
          <w:color w:val="000000" w:themeColor="text1"/>
        </w:rPr>
        <w:t xml:space="preserve"> 0.9. The detailed results can be found in the original algorithm paper</w:t>
      </w:r>
      <w:r w:rsidR="00F86C25" w:rsidRPr="00497590">
        <w:rPr>
          <w:rFonts w:ascii="Arial" w:hAnsi="Arial" w:cs="Arial" w:hint="eastAsia"/>
          <w:color w:val="000000" w:themeColor="text1"/>
        </w:rPr>
        <w:t xml:space="preserve"> </w:t>
      </w:r>
      <w:hyperlink w:anchor="_ENREF_12" w:tooltip="Chou, 2015 #4" w:history="1">
        <w:r w:rsidR="007B3B2B" w:rsidRPr="00497590">
          <w:rPr>
            <w:rFonts w:ascii="Arial" w:hAnsi="Arial" w:cs="Arial"/>
            <w:color w:val="000000" w:themeColor="text1"/>
          </w:rPr>
          <w:fldChar w:fldCharType="begin">
            <w:fldData xml:space="preserve">PEVuZE5vdGU+PENpdGU+PEF1dGhvcj5DaG91PC9BdXRob3I+PFllYXI+MjAxNTwvWWVhcj48UmVj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=
</w:fldData>
          </w:fldChar>
        </w:r>
        <w:r w:rsidR="007B3B2B" w:rsidRPr="00497590">
          <w:rPr>
            <w:rFonts w:ascii="Arial" w:hAnsi="Arial" w:cs="Arial"/>
            <w:color w:val="000000" w:themeColor="text1"/>
          </w:rPr>
          <w:instrText xml:space="preserve"> ADDIN EN.CITE </w:instrText>
        </w:r>
        <w:r w:rsidR="007B3B2B" w:rsidRPr="00497590">
          <w:rPr>
            <w:rFonts w:ascii="Arial" w:hAnsi="Arial" w:cs="Arial"/>
            <w:color w:val="000000" w:themeColor="text1"/>
          </w:rPr>
          <w:fldChar w:fldCharType="begin">
            <w:fldData xml:space="preserve">PEVuZE5vdGU+PENpdGU+PEF1dGhvcj5DaG91PC9BdXRob3I+PFllYXI+MjAxNTwvWWVhcj48UmVj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=
</w:fldData>
          </w:fldChar>
        </w:r>
        <w:r w:rsidR="007B3B2B" w:rsidRPr="00497590">
          <w:rPr>
            <w:rFonts w:ascii="Arial" w:hAnsi="Arial" w:cs="Arial"/>
            <w:color w:val="000000" w:themeColor="text1"/>
          </w:rPr>
          <w:instrText xml:space="preserve"> ADDIN EN.CITE.DATA </w:instrText>
        </w:r>
        <w:r w:rsidR="007B3B2B" w:rsidRPr="00497590">
          <w:rPr>
            <w:rFonts w:ascii="Arial" w:hAnsi="Arial" w:cs="Arial"/>
            <w:color w:val="000000" w:themeColor="text1"/>
          </w:rPr>
        </w:r>
        <w:r w:rsidR="007B3B2B" w:rsidRPr="00497590">
          <w:rPr>
            <w:rFonts w:ascii="Arial" w:hAnsi="Arial" w:cs="Arial"/>
            <w:color w:val="000000" w:themeColor="text1"/>
          </w:rPr>
          <w:fldChar w:fldCharType="end"/>
        </w:r>
        <w:r w:rsidR="007B3B2B" w:rsidRPr="00497590">
          <w:rPr>
            <w:rFonts w:ascii="Arial" w:hAnsi="Arial" w:cs="Arial"/>
            <w:color w:val="000000" w:themeColor="text1"/>
          </w:rPr>
        </w:r>
        <w:r w:rsidR="007B3B2B" w:rsidRPr="00497590">
          <w:rPr>
            <w:rFonts w:ascii="Arial" w:hAnsi="Arial" w:cs="Arial"/>
            <w:color w:val="000000" w:themeColor="text1"/>
          </w:rPr>
          <w:fldChar w:fldCharType="separate"/>
        </w:r>
        <w:r w:rsidR="007B3B2B" w:rsidRPr="00497590">
          <w:rPr>
            <w:rFonts w:ascii="Arial" w:hAnsi="Arial" w:cs="Arial"/>
            <w:noProof/>
            <w:color w:val="000000" w:themeColor="text1"/>
            <w:vertAlign w:val="superscript"/>
          </w:rPr>
          <w:t>12</w:t>
        </w:r>
        <w:r w:rsidR="007B3B2B" w:rsidRPr="00497590">
          <w:rPr>
            <w:rFonts w:ascii="Arial" w:hAnsi="Arial" w:cs="Arial"/>
            <w:color w:val="000000" w:themeColor="text1"/>
          </w:rPr>
          <w:fldChar w:fldCharType="end"/>
        </w:r>
      </w:hyperlink>
      <w:r w:rsidRPr="00497590">
        <w:rPr>
          <w:rFonts w:ascii="Arial" w:hAnsi="Arial" w:cs="Arial"/>
          <w:color w:val="000000" w:themeColor="text1"/>
        </w:rPr>
        <w:t>.</w:t>
      </w:r>
      <w:bookmarkEnd w:id="3"/>
      <w:bookmarkEnd w:id="4"/>
    </w:p>
    <w:p w14:paraId="7C0DB9A5" w14:textId="77777777" w:rsidR="00FF5083" w:rsidRPr="00497590" w:rsidRDefault="00FF5083" w:rsidP="00FF5083">
      <w:pPr>
        <w:spacing w:after="0" w:line="360" w:lineRule="auto"/>
        <w:jc w:val="both"/>
        <w:rPr>
          <w:rFonts w:ascii="Arial" w:hAnsi="Arial" w:cs="Arial"/>
          <w:color w:val="000000" w:themeColor="text1"/>
        </w:rPr>
      </w:pPr>
    </w:p>
    <w:p w14:paraId="672BCA98" w14:textId="7D6BE21F" w:rsidR="007B3B2B" w:rsidRPr="00497590" w:rsidRDefault="00FF767F" w:rsidP="009F3A5A">
      <w:pPr>
        <w:pStyle w:val="EndNoteBibliographyTitle"/>
        <w:jc w:val="left"/>
        <w:rPr>
          <w:rFonts w:ascii="Arial" w:hAnsi="Arial" w:cs="Arial"/>
          <w:b/>
          <w:color w:val="000000" w:themeColor="text1"/>
        </w:rPr>
      </w:pPr>
      <w:r w:rsidRPr="00497590">
        <w:rPr>
          <w:color w:val="000000" w:themeColor="text1"/>
        </w:rPr>
        <w:fldChar w:fldCharType="begin"/>
      </w:r>
      <w:r w:rsidRPr="00497590">
        <w:rPr>
          <w:color w:val="000000" w:themeColor="text1"/>
        </w:rPr>
        <w:instrText xml:space="preserve"> ADDIN EN.REFLIST </w:instrText>
      </w:r>
      <w:r w:rsidRPr="00497590">
        <w:rPr>
          <w:color w:val="000000" w:themeColor="text1"/>
        </w:rPr>
        <w:fldChar w:fldCharType="separate"/>
      </w:r>
      <w:r w:rsidR="007B3B2B" w:rsidRPr="00497590">
        <w:rPr>
          <w:rFonts w:ascii="Arial" w:hAnsi="Arial" w:cs="Arial"/>
          <w:b/>
          <w:color w:val="000000" w:themeColor="text1"/>
        </w:rPr>
        <w:t>References</w:t>
      </w:r>
    </w:p>
    <w:p w14:paraId="632A1E1B" w14:textId="77777777" w:rsidR="007B3B2B" w:rsidRPr="00497590" w:rsidRDefault="007B3B2B" w:rsidP="007B3B2B">
      <w:pPr>
        <w:pStyle w:val="EndNoteBibliography"/>
        <w:spacing w:after="0"/>
        <w:ind w:left="720" w:hanging="720"/>
        <w:rPr>
          <w:color w:val="000000" w:themeColor="text1"/>
        </w:rPr>
      </w:pPr>
      <w:bookmarkStart w:id="5" w:name="_ENREF_1"/>
      <w:r w:rsidRPr="00497590">
        <w:rPr>
          <w:color w:val="000000" w:themeColor="text1"/>
        </w:rPr>
        <w:t>1.</w:t>
      </w:r>
      <w:r w:rsidRPr="00497590">
        <w:rPr>
          <w:color w:val="000000" w:themeColor="text1"/>
        </w:rPr>
        <w:tab/>
        <w:t xml:space="preserve">Pierce, B. </w:t>
      </w:r>
      <w:r w:rsidRPr="00497590">
        <w:rPr>
          <w:i/>
          <w:color w:val="000000" w:themeColor="text1"/>
        </w:rPr>
        <w:t>Genetics: A Conceptual Approach, 2nd ed.</w:t>
      </w:r>
      <w:r w:rsidRPr="00497590">
        <w:rPr>
          <w:color w:val="000000" w:themeColor="text1"/>
        </w:rPr>
        <w:t>, (W. H. Freeman, 2004).</w:t>
      </w:r>
      <w:bookmarkEnd w:id="5"/>
    </w:p>
    <w:p w14:paraId="48B22EA6" w14:textId="77777777" w:rsidR="007B3B2B" w:rsidRPr="00497590" w:rsidRDefault="007B3B2B" w:rsidP="007B3B2B">
      <w:pPr>
        <w:pStyle w:val="EndNoteBibliography"/>
        <w:spacing w:after="0"/>
        <w:ind w:left="720" w:hanging="720"/>
        <w:rPr>
          <w:color w:val="000000" w:themeColor="text1"/>
        </w:rPr>
      </w:pPr>
      <w:bookmarkStart w:id="6" w:name="_ENREF_2"/>
      <w:r w:rsidRPr="00497590">
        <w:rPr>
          <w:color w:val="000000" w:themeColor="text1"/>
        </w:rPr>
        <w:t>2.</w:t>
      </w:r>
      <w:r w:rsidRPr="00497590">
        <w:rPr>
          <w:color w:val="000000" w:themeColor="text1"/>
        </w:rPr>
        <w:tab/>
        <w:t xml:space="preserve">Tjaden, B. De novo assembly of bacterial transcriptomes from RNA-seq data. </w:t>
      </w:r>
      <w:r w:rsidRPr="00497590">
        <w:rPr>
          <w:i/>
          <w:color w:val="000000" w:themeColor="text1"/>
        </w:rPr>
        <w:t>Genome Biol</w:t>
      </w:r>
      <w:r w:rsidRPr="00497590">
        <w:rPr>
          <w:color w:val="000000" w:themeColor="text1"/>
        </w:rPr>
        <w:t xml:space="preserve"> </w:t>
      </w:r>
      <w:r w:rsidRPr="00497590">
        <w:rPr>
          <w:b/>
          <w:color w:val="000000" w:themeColor="text1"/>
        </w:rPr>
        <w:t>16</w:t>
      </w:r>
      <w:r w:rsidRPr="00497590">
        <w:rPr>
          <w:color w:val="000000" w:themeColor="text1"/>
        </w:rPr>
        <w:t>, 1 (2015).</w:t>
      </w:r>
      <w:bookmarkEnd w:id="6"/>
    </w:p>
    <w:p w14:paraId="349A8004" w14:textId="77777777" w:rsidR="007B3B2B" w:rsidRPr="00497590" w:rsidRDefault="007B3B2B" w:rsidP="007B3B2B">
      <w:pPr>
        <w:pStyle w:val="EndNoteBibliography"/>
        <w:spacing w:after="0"/>
        <w:ind w:left="720" w:hanging="720"/>
        <w:rPr>
          <w:color w:val="000000" w:themeColor="text1"/>
        </w:rPr>
      </w:pPr>
      <w:bookmarkStart w:id="7" w:name="_ENREF_3"/>
      <w:r w:rsidRPr="00497590">
        <w:rPr>
          <w:color w:val="000000" w:themeColor="text1"/>
        </w:rPr>
        <w:t>3.</w:t>
      </w:r>
      <w:r w:rsidRPr="00497590">
        <w:rPr>
          <w:color w:val="000000" w:themeColor="text1"/>
        </w:rPr>
        <w:tab/>
        <w:t xml:space="preserve">Jacob, F., Perrin, D., Sanchez, C. &amp; Monod, J. Operon: a group of genes with the expression coordinated by an operator. </w:t>
      </w:r>
      <w:r w:rsidRPr="00497590">
        <w:rPr>
          <w:i/>
          <w:color w:val="000000" w:themeColor="text1"/>
        </w:rPr>
        <w:t>C R Hebd Seances Acad Sci</w:t>
      </w:r>
      <w:r w:rsidRPr="00497590">
        <w:rPr>
          <w:color w:val="000000" w:themeColor="text1"/>
        </w:rPr>
        <w:t xml:space="preserve"> </w:t>
      </w:r>
      <w:r w:rsidRPr="00497590">
        <w:rPr>
          <w:b/>
          <w:color w:val="000000" w:themeColor="text1"/>
        </w:rPr>
        <w:t>250</w:t>
      </w:r>
      <w:r w:rsidRPr="00497590">
        <w:rPr>
          <w:color w:val="000000" w:themeColor="text1"/>
        </w:rPr>
        <w:t>, 1727-9 (1960).</w:t>
      </w:r>
      <w:bookmarkEnd w:id="7"/>
    </w:p>
    <w:p w14:paraId="48072205" w14:textId="77777777" w:rsidR="007B3B2B" w:rsidRPr="00497590" w:rsidRDefault="007B3B2B" w:rsidP="007B3B2B">
      <w:pPr>
        <w:pStyle w:val="EndNoteBibliography"/>
        <w:spacing w:after="0"/>
        <w:ind w:left="720" w:hanging="720"/>
        <w:rPr>
          <w:color w:val="000000" w:themeColor="text1"/>
        </w:rPr>
      </w:pPr>
      <w:bookmarkStart w:id="8" w:name="_ENREF_4"/>
      <w:r w:rsidRPr="00497590">
        <w:rPr>
          <w:color w:val="000000" w:themeColor="text1"/>
        </w:rPr>
        <w:t>4.</w:t>
      </w:r>
      <w:r w:rsidRPr="00497590">
        <w:rPr>
          <w:color w:val="000000" w:themeColor="text1"/>
        </w:rPr>
        <w:tab/>
        <w:t>Mao, X.</w:t>
      </w:r>
      <w:r w:rsidRPr="00497590">
        <w:rPr>
          <w:i/>
          <w:color w:val="000000" w:themeColor="text1"/>
        </w:rPr>
        <w:t xml:space="preserve"> et al.</w:t>
      </w:r>
      <w:r w:rsidRPr="00497590">
        <w:rPr>
          <w:color w:val="000000" w:themeColor="text1"/>
        </w:rPr>
        <w:t xml:space="preserve"> DOOR 2.0: presenting operons and their functions through dynamic and integrated views. </w:t>
      </w:r>
      <w:r w:rsidRPr="00497590">
        <w:rPr>
          <w:i/>
          <w:color w:val="000000" w:themeColor="text1"/>
        </w:rPr>
        <w:t>Nucleic Acids Res</w:t>
      </w:r>
      <w:r w:rsidRPr="00497590">
        <w:rPr>
          <w:color w:val="000000" w:themeColor="text1"/>
        </w:rPr>
        <w:t xml:space="preserve"> </w:t>
      </w:r>
      <w:r w:rsidRPr="00497590">
        <w:rPr>
          <w:b/>
          <w:color w:val="000000" w:themeColor="text1"/>
        </w:rPr>
        <w:t>42</w:t>
      </w:r>
      <w:r w:rsidRPr="00497590">
        <w:rPr>
          <w:color w:val="000000" w:themeColor="text1"/>
        </w:rPr>
        <w:t>, D654-9 (2014).</w:t>
      </w:r>
      <w:bookmarkEnd w:id="8"/>
    </w:p>
    <w:p w14:paraId="0B5C3B1B" w14:textId="77777777" w:rsidR="007B3B2B" w:rsidRPr="00497590" w:rsidRDefault="007B3B2B" w:rsidP="007B3B2B">
      <w:pPr>
        <w:pStyle w:val="EndNoteBibliography"/>
        <w:spacing w:after="0"/>
        <w:ind w:left="720" w:hanging="720"/>
        <w:rPr>
          <w:color w:val="000000" w:themeColor="text1"/>
        </w:rPr>
      </w:pPr>
      <w:bookmarkStart w:id="9" w:name="_ENREF_5"/>
      <w:r w:rsidRPr="00497590">
        <w:rPr>
          <w:color w:val="000000" w:themeColor="text1"/>
        </w:rPr>
        <w:t>5.</w:t>
      </w:r>
      <w:r w:rsidRPr="00497590">
        <w:rPr>
          <w:color w:val="000000" w:themeColor="text1"/>
        </w:rPr>
        <w:tab/>
        <w:t xml:space="preserve">Sierro, N., Makita, Y., de Hoon, M. &amp; Nakai, K. DBTBS: a database of transcriptional regulation in Bacillus subtilis containing upstream intergenic conservation information. </w:t>
      </w:r>
      <w:r w:rsidRPr="00497590">
        <w:rPr>
          <w:i/>
          <w:color w:val="000000" w:themeColor="text1"/>
        </w:rPr>
        <w:t>Nucleic Acids Res</w:t>
      </w:r>
      <w:r w:rsidRPr="00497590">
        <w:rPr>
          <w:color w:val="000000" w:themeColor="text1"/>
        </w:rPr>
        <w:t xml:space="preserve"> </w:t>
      </w:r>
      <w:r w:rsidRPr="00497590">
        <w:rPr>
          <w:b/>
          <w:color w:val="000000" w:themeColor="text1"/>
        </w:rPr>
        <w:t>36</w:t>
      </w:r>
      <w:r w:rsidRPr="00497590">
        <w:rPr>
          <w:color w:val="000000" w:themeColor="text1"/>
        </w:rPr>
        <w:t>, D93-6 (2008).</w:t>
      </w:r>
      <w:bookmarkEnd w:id="9"/>
    </w:p>
    <w:p w14:paraId="5667F0C7" w14:textId="77777777" w:rsidR="007B3B2B" w:rsidRPr="00497590" w:rsidRDefault="007B3B2B" w:rsidP="007B3B2B">
      <w:pPr>
        <w:pStyle w:val="EndNoteBibliography"/>
        <w:spacing w:after="0"/>
        <w:ind w:left="720" w:hanging="720"/>
        <w:rPr>
          <w:color w:val="000000" w:themeColor="text1"/>
        </w:rPr>
      </w:pPr>
      <w:bookmarkStart w:id="10" w:name="_ENREF_6"/>
      <w:r w:rsidRPr="00497590">
        <w:rPr>
          <w:color w:val="000000" w:themeColor="text1"/>
        </w:rPr>
        <w:t>6.</w:t>
      </w:r>
      <w:r w:rsidRPr="00497590">
        <w:rPr>
          <w:color w:val="000000" w:themeColor="text1"/>
        </w:rPr>
        <w:tab/>
        <w:t xml:space="preserve">Pertea, M., Ayanbule, K., Smedinghoff, M. &amp; Salzberg, S.L. OperonDB: a comprehensive database of predicted operons in microbial genomes. </w:t>
      </w:r>
      <w:r w:rsidRPr="00497590">
        <w:rPr>
          <w:i/>
          <w:color w:val="000000" w:themeColor="text1"/>
        </w:rPr>
        <w:t>Nucleic Acids Res</w:t>
      </w:r>
      <w:r w:rsidRPr="00497590">
        <w:rPr>
          <w:color w:val="000000" w:themeColor="text1"/>
        </w:rPr>
        <w:t xml:space="preserve"> </w:t>
      </w:r>
      <w:r w:rsidRPr="00497590">
        <w:rPr>
          <w:b/>
          <w:color w:val="000000" w:themeColor="text1"/>
        </w:rPr>
        <w:t>37</w:t>
      </w:r>
      <w:r w:rsidRPr="00497590">
        <w:rPr>
          <w:color w:val="000000" w:themeColor="text1"/>
        </w:rPr>
        <w:t>, D479-82 (2009).</w:t>
      </w:r>
      <w:bookmarkEnd w:id="10"/>
    </w:p>
    <w:p w14:paraId="76B72A0D" w14:textId="77777777" w:rsidR="007B3B2B" w:rsidRPr="00497590" w:rsidRDefault="007B3B2B" w:rsidP="007B3B2B">
      <w:pPr>
        <w:pStyle w:val="EndNoteBibliography"/>
        <w:spacing w:after="0"/>
        <w:ind w:left="720" w:hanging="720"/>
        <w:rPr>
          <w:color w:val="000000" w:themeColor="text1"/>
        </w:rPr>
      </w:pPr>
      <w:bookmarkStart w:id="11" w:name="_ENREF_7"/>
      <w:r w:rsidRPr="00497590">
        <w:rPr>
          <w:color w:val="000000" w:themeColor="text1"/>
        </w:rPr>
        <w:t>7.</w:t>
      </w:r>
      <w:r w:rsidRPr="00497590">
        <w:rPr>
          <w:color w:val="000000" w:themeColor="text1"/>
        </w:rPr>
        <w:tab/>
        <w:t xml:space="preserve">Mao, F., Dam, P., Chou, J., Olman, V. &amp; Xu, Y. DOOR: a database for prokaryotic operons. </w:t>
      </w:r>
      <w:r w:rsidRPr="00497590">
        <w:rPr>
          <w:i/>
          <w:color w:val="000000" w:themeColor="text1"/>
        </w:rPr>
        <w:t>Nucleic Acids Res</w:t>
      </w:r>
      <w:r w:rsidRPr="00497590">
        <w:rPr>
          <w:color w:val="000000" w:themeColor="text1"/>
        </w:rPr>
        <w:t xml:space="preserve"> </w:t>
      </w:r>
      <w:r w:rsidRPr="00497590">
        <w:rPr>
          <w:b/>
          <w:color w:val="000000" w:themeColor="text1"/>
        </w:rPr>
        <w:t>37</w:t>
      </w:r>
      <w:r w:rsidRPr="00497590">
        <w:rPr>
          <w:color w:val="000000" w:themeColor="text1"/>
        </w:rPr>
        <w:t>, D459-63 (2009).</w:t>
      </w:r>
      <w:bookmarkEnd w:id="11"/>
    </w:p>
    <w:p w14:paraId="5B5371A4" w14:textId="77777777" w:rsidR="007B3B2B" w:rsidRPr="00497590" w:rsidRDefault="007B3B2B" w:rsidP="007B3B2B">
      <w:pPr>
        <w:pStyle w:val="EndNoteBibliography"/>
        <w:spacing w:after="0"/>
        <w:ind w:left="720" w:hanging="720"/>
        <w:rPr>
          <w:color w:val="000000" w:themeColor="text1"/>
        </w:rPr>
      </w:pPr>
      <w:bookmarkStart w:id="12" w:name="_ENREF_8"/>
      <w:r w:rsidRPr="00497590">
        <w:rPr>
          <w:color w:val="000000" w:themeColor="text1"/>
        </w:rPr>
        <w:t>8.</w:t>
      </w:r>
      <w:r w:rsidRPr="00497590">
        <w:rPr>
          <w:color w:val="000000" w:themeColor="text1"/>
        </w:rPr>
        <w:tab/>
        <w:t>Okuda, S.</w:t>
      </w:r>
      <w:r w:rsidRPr="00497590">
        <w:rPr>
          <w:i/>
          <w:color w:val="000000" w:themeColor="text1"/>
        </w:rPr>
        <w:t xml:space="preserve"> et al.</w:t>
      </w:r>
      <w:r w:rsidRPr="00497590">
        <w:rPr>
          <w:color w:val="000000" w:themeColor="text1"/>
        </w:rPr>
        <w:t xml:space="preserve"> Characterization of relationships between transcriptional units and operon structures in Bacillus subtilis and Escherichia coli. </w:t>
      </w:r>
      <w:r w:rsidRPr="00497590">
        <w:rPr>
          <w:i/>
          <w:color w:val="000000" w:themeColor="text1"/>
        </w:rPr>
        <w:t>BMC Genomics</w:t>
      </w:r>
      <w:r w:rsidRPr="00497590">
        <w:rPr>
          <w:color w:val="000000" w:themeColor="text1"/>
        </w:rPr>
        <w:t xml:space="preserve"> </w:t>
      </w:r>
      <w:r w:rsidRPr="00497590">
        <w:rPr>
          <w:b/>
          <w:color w:val="000000" w:themeColor="text1"/>
        </w:rPr>
        <w:t>8</w:t>
      </w:r>
      <w:r w:rsidRPr="00497590">
        <w:rPr>
          <w:color w:val="000000" w:themeColor="text1"/>
        </w:rPr>
        <w:t>, 48 (2007).</w:t>
      </w:r>
      <w:bookmarkEnd w:id="12"/>
    </w:p>
    <w:p w14:paraId="07F81170" w14:textId="77777777" w:rsidR="007B3B2B" w:rsidRPr="00497590" w:rsidRDefault="007B3B2B" w:rsidP="007B3B2B">
      <w:pPr>
        <w:pStyle w:val="EndNoteBibliography"/>
        <w:spacing w:after="0"/>
        <w:ind w:left="720" w:hanging="720"/>
        <w:rPr>
          <w:color w:val="000000" w:themeColor="text1"/>
        </w:rPr>
      </w:pPr>
      <w:bookmarkStart w:id="13" w:name="_ENREF_9"/>
      <w:r w:rsidRPr="00497590">
        <w:rPr>
          <w:color w:val="000000" w:themeColor="text1"/>
        </w:rPr>
        <w:t>9.</w:t>
      </w:r>
      <w:r w:rsidRPr="00497590">
        <w:rPr>
          <w:color w:val="000000" w:themeColor="text1"/>
        </w:rPr>
        <w:tab/>
        <w:t>Oliver, H.F.</w:t>
      </w:r>
      <w:r w:rsidRPr="00497590">
        <w:rPr>
          <w:i/>
          <w:color w:val="000000" w:themeColor="text1"/>
        </w:rPr>
        <w:t xml:space="preserve"> et al.</w:t>
      </w:r>
      <w:r w:rsidRPr="00497590">
        <w:rPr>
          <w:color w:val="000000" w:themeColor="text1"/>
        </w:rPr>
        <w:t xml:space="preserve"> Deep RNA sequencing of L. monocytogenes reveals overlapping and extensive stationary phase and sigma B-dependent transcriptomes, including multiple highly transcribed noncoding RNAs. </w:t>
      </w:r>
      <w:r w:rsidRPr="00497590">
        <w:rPr>
          <w:i/>
          <w:color w:val="000000" w:themeColor="text1"/>
        </w:rPr>
        <w:t>BMC Genomics</w:t>
      </w:r>
      <w:r w:rsidRPr="00497590">
        <w:rPr>
          <w:color w:val="000000" w:themeColor="text1"/>
        </w:rPr>
        <w:t xml:space="preserve"> </w:t>
      </w:r>
      <w:r w:rsidRPr="00497590">
        <w:rPr>
          <w:b/>
          <w:color w:val="000000" w:themeColor="text1"/>
        </w:rPr>
        <w:t>10</w:t>
      </w:r>
      <w:r w:rsidRPr="00497590">
        <w:rPr>
          <w:color w:val="000000" w:themeColor="text1"/>
        </w:rPr>
        <w:t>, 641 (2009).</w:t>
      </w:r>
      <w:bookmarkEnd w:id="13"/>
    </w:p>
    <w:p w14:paraId="209E498C" w14:textId="77777777" w:rsidR="007B3B2B" w:rsidRPr="00497590" w:rsidRDefault="007B3B2B" w:rsidP="007B3B2B">
      <w:pPr>
        <w:pStyle w:val="EndNoteBibliography"/>
        <w:spacing w:after="0"/>
        <w:ind w:left="720" w:hanging="720"/>
        <w:rPr>
          <w:color w:val="000000" w:themeColor="text1"/>
        </w:rPr>
      </w:pPr>
      <w:bookmarkStart w:id="14" w:name="_ENREF_10"/>
      <w:r w:rsidRPr="00497590">
        <w:rPr>
          <w:color w:val="000000" w:themeColor="text1"/>
        </w:rPr>
        <w:t>10.</w:t>
      </w:r>
      <w:r w:rsidRPr="00497590">
        <w:rPr>
          <w:color w:val="000000" w:themeColor="text1"/>
        </w:rPr>
        <w:tab/>
        <w:t>Cho, B.K.</w:t>
      </w:r>
      <w:r w:rsidRPr="00497590">
        <w:rPr>
          <w:i/>
          <w:color w:val="000000" w:themeColor="text1"/>
        </w:rPr>
        <w:t xml:space="preserve"> et al.</w:t>
      </w:r>
      <w:r w:rsidRPr="00497590">
        <w:rPr>
          <w:color w:val="000000" w:themeColor="text1"/>
        </w:rPr>
        <w:t xml:space="preserve"> The transcription unit architecture of the Escherichia coli genome. </w:t>
      </w:r>
      <w:r w:rsidRPr="00497590">
        <w:rPr>
          <w:i/>
          <w:color w:val="000000" w:themeColor="text1"/>
        </w:rPr>
        <w:t>Nat Biotechnol</w:t>
      </w:r>
      <w:r w:rsidRPr="00497590">
        <w:rPr>
          <w:color w:val="000000" w:themeColor="text1"/>
        </w:rPr>
        <w:t xml:space="preserve"> </w:t>
      </w:r>
      <w:r w:rsidRPr="00497590">
        <w:rPr>
          <w:b/>
          <w:color w:val="000000" w:themeColor="text1"/>
        </w:rPr>
        <w:t>27</w:t>
      </w:r>
      <w:r w:rsidRPr="00497590">
        <w:rPr>
          <w:color w:val="000000" w:themeColor="text1"/>
        </w:rPr>
        <w:t>, 1043-9 (2009).</w:t>
      </w:r>
      <w:bookmarkEnd w:id="14"/>
    </w:p>
    <w:p w14:paraId="65B7F784" w14:textId="77777777" w:rsidR="007B3B2B" w:rsidRPr="00497590" w:rsidRDefault="007B3B2B" w:rsidP="007B3B2B">
      <w:pPr>
        <w:pStyle w:val="EndNoteBibliography"/>
        <w:spacing w:after="0"/>
        <w:ind w:left="720" w:hanging="720"/>
        <w:rPr>
          <w:color w:val="000000" w:themeColor="text1"/>
        </w:rPr>
      </w:pPr>
      <w:bookmarkStart w:id="15" w:name="_ENREF_11"/>
      <w:r w:rsidRPr="00497590">
        <w:rPr>
          <w:color w:val="000000" w:themeColor="text1"/>
        </w:rPr>
        <w:t>11.</w:t>
      </w:r>
      <w:r w:rsidRPr="00497590">
        <w:rPr>
          <w:color w:val="000000" w:themeColor="text1"/>
        </w:rPr>
        <w:tab/>
        <w:t>McClure, R.</w:t>
      </w:r>
      <w:r w:rsidRPr="00497590">
        <w:rPr>
          <w:i/>
          <w:color w:val="000000" w:themeColor="text1"/>
        </w:rPr>
        <w:t xml:space="preserve"> et al.</w:t>
      </w:r>
      <w:r w:rsidRPr="00497590">
        <w:rPr>
          <w:color w:val="000000" w:themeColor="text1"/>
        </w:rPr>
        <w:t xml:space="preserve"> Computational analysis of bacterial RNA-Seq data. </w:t>
      </w:r>
      <w:r w:rsidRPr="00497590">
        <w:rPr>
          <w:i/>
          <w:color w:val="000000" w:themeColor="text1"/>
        </w:rPr>
        <w:t>Nucleic Acids Res</w:t>
      </w:r>
      <w:r w:rsidRPr="00497590">
        <w:rPr>
          <w:color w:val="000000" w:themeColor="text1"/>
        </w:rPr>
        <w:t xml:space="preserve"> </w:t>
      </w:r>
      <w:r w:rsidRPr="00497590">
        <w:rPr>
          <w:b/>
          <w:color w:val="000000" w:themeColor="text1"/>
        </w:rPr>
        <w:t>41</w:t>
      </w:r>
      <w:r w:rsidRPr="00497590">
        <w:rPr>
          <w:color w:val="000000" w:themeColor="text1"/>
        </w:rPr>
        <w:t>, e140 (2013).</w:t>
      </w:r>
      <w:bookmarkEnd w:id="15"/>
    </w:p>
    <w:p w14:paraId="493A6C74" w14:textId="77777777" w:rsidR="007B3B2B" w:rsidRPr="00497590" w:rsidRDefault="007B3B2B" w:rsidP="007B3B2B">
      <w:pPr>
        <w:pStyle w:val="EndNoteBibliography"/>
        <w:spacing w:after="0"/>
        <w:ind w:left="720" w:hanging="720"/>
        <w:rPr>
          <w:color w:val="000000" w:themeColor="text1"/>
        </w:rPr>
      </w:pPr>
      <w:bookmarkStart w:id="16" w:name="_ENREF_12"/>
      <w:r w:rsidRPr="00497590">
        <w:rPr>
          <w:color w:val="000000" w:themeColor="text1"/>
        </w:rPr>
        <w:t>12.</w:t>
      </w:r>
      <w:r w:rsidRPr="00497590">
        <w:rPr>
          <w:color w:val="000000" w:themeColor="text1"/>
        </w:rPr>
        <w:tab/>
        <w:t>Chou, W.C.</w:t>
      </w:r>
      <w:r w:rsidRPr="00497590">
        <w:rPr>
          <w:i/>
          <w:color w:val="000000" w:themeColor="text1"/>
        </w:rPr>
        <w:t xml:space="preserve"> et al.</w:t>
      </w:r>
      <w:r w:rsidRPr="00497590">
        <w:rPr>
          <w:color w:val="000000" w:themeColor="text1"/>
        </w:rPr>
        <w:t xml:space="preserve"> Analysis of strand-specific RNA-seq data using machine learning reveals the structures of transcription units in Clostridium thermocellum. </w:t>
      </w:r>
      <w:r w:rsidRPr="00497590">
        <w:rPr>
          <w:i/>
          <w:color w:val="000000" w:themeColor="text1"/>
        </w:rPr>
        <w:t>Nucleic Acids Res</w:t>
      </w:r>
      <w:r w:rsidRPr="00497590">
        <w:rPr>
          <w:color w:val="000000" w:themeColor="text1"/>
        </w:rPr>
        <w:t xml:space="preserve"> </w:t>
      </w:r>
      <w:r w:rsidRPr="00497590">
        <w:rPr>
          <w:b/>
          <w:color w:val="000000" w:themeColor="text1"/>
        </w:rPr>
        <w:t>43</w:t>
      </w:r>
      <w:r w:rsidRPr="00497590">
        <w:rPr>
          <w:color w:val="000000" w:themeColor="text1"/>
        </w:rPr>
        <w:t>, e67 (2015).</w:t>
      </w:r>
      <w:bookmarkEnd w:id="16"/>
    </w:p>
    <w:p w14:paraId="28B570E6" w14:textId="77777777" w:rsidR="007B3B2B" w:rsidRPr="00497590" w:rsidRDefault="007B3B2B" w:rsidP="007B3B2B">
      <w:pPr>
        <w:pStyle w:val="EndNoteBibliography"/>
        <w:spacing w:after="0"/>
        <w:ind w:left="720" w:hanging="720"/>
        <w:rPr>
          <w:color w:val="000000" w:themeColor="text1"/>
        </w:rPr>
      </w:pPr>
      <w:bookmarkStart w:id="17" w:name="_ENREF_13"/>
      <w:r w:rsidRPr="00497590">
        <w:rPr>
          <w:color w:val="000000" w:themeColor="text1"/>
        </w:rPr>
        <w:t>13.</w:t>
      </w:r>
      <w:r w:rsidRPr="00497590">
        <w:rPr>
          <w:color w:val="000000" w:themeColor="text1"/>
        </w:rPr>
        <w:tab/>
        <w:t xml:space="preserve">Langmead, B. &amp; Salzberg, S.L. Fast gapped-read alignment with Bowtie 2. </w:t>
      </w:r>
      <w:r w:rsidRPr="00497590">
        <w:rPr>
          <w:i/>
          <w:color w:val="000000" w:themeColor="text1"/>
        </w:rPr>
        <w:t>Nat Methods</w:t>
      </w:r>
      <w:r w:rsidRPr="00497590">
        <w:rPr>
          <w:color w:val="000000" w:themeColor="text1"/>
        </w:rPr>
        <w:t xml:space="preserve"> </w:t>
      </w:r>
      <w:r w:rsidRPr="00497590">
        <w:rPr>
          <w:b/>
          <w:color w:val="000000" w:themeColor="text1"/>
        </w:rPr>
        <w:t>9</w:t>
      </w:r>
      <w:r w:rsidRPr="00497590">
        <w:rPr>
          <w:color w:val="000000" w:themeColor="text1"/>
        </w:rPr>
        <w:t>, 357-9 (2012).</w:t>
      </w:r>
      <w:bookmarkEnd w:id="17"/>
    </w:p>
    <w:p w14:paraId="0CAD9DD6" w14:textId="77777777" w:rsidR="007B3B2B" w:rsidRPr="00497590" w:rsidRDefault="007B3B2B" w:rsidP="007B3B2B">
      <w:pPr>
        <w:pStyle w:val="EndNoteBibliography"/>
        <w:spacing w:after="0"/>
        <w:ind w:left="720" w:hanging="720"/>
        <w:rPr>
          <w:color w:val="000000" w:themeColor="text1"/>
        </w:rPr>
      </w:pPr>
      <w:bookmarkStart w:id="18" w:name="_ENREF_14"/>
      <w:r w:rsidRPr="00497590">
        <w:rPr>
          <w:color w:val="000000" w:themeColor="text1"/>
        </w:rPr>
        <w:lastRenderedPageBreak/>
        <w:t>14.</w:t>
      </w:r>
      <w:r w:rsidRPr="00497590">
        <w:rPr>
          <w:color w:val="000000" w:themeColor="text1"/>
        </w:rPr>
        <w:tab/>
        <w:t xml:space="preserve">Quinlan, A.R. BEDTools: The Swiss-Army Tool for Genome Feature Analysis. </w:t>
      </w:r>
      <w:r w:rsidRPr="00497590">
        <w:rPr>
          <w:i/>
          <w:color w:val="000000" w:themeColor="text1"/>
        </w:rPr>
        <w:t>Curr Protoc Bioinformatics</w:t>
      </w:r>
      <w:r w:rsidRPr="00497590">
        <w:rPr>
          <w:color w:val="000000" w:themeColor="text1"/>
        </w:rPr>
        <w:t xml:space="preserve"> </w:t>
      </w:r>
      <w:r w:rsidRPr="00497590">
        <w:rPr>
          <w:b/>
          <w:color w:val="000000" w:themeColor="text1"/>
        </w:rPr>
        <w:t>47</w:t>
      </w:r>
      <w:r w:rsidRPr="00497590">
        <w:rPr>
          <w:color w:val="000000" w:themeColor="text1"/>
        </w:rPr>
        <w:t>, 11 12 1-34 (2014).</w:t>
      </w:r>
      <w:bookmarkEnd w:id="18"/>
    </w:p>
    <w:p w14:paraId="63AD8D91" w14:textId="77777777" w:rsidR="007B3B2B" w:rsidRPr="00497590" w:rsidRDefault="007B3B2B" w:rsidP="007B3B2B">
      <w:pPr>
        <w:pStyle w:val="EndNoteBibliography"/>
        <w:ind w:left="720" w:hanging="720"/>
        <w:rPr>
          <w:color w:val="000000" w:themeColor="text1"/>
        </w:rPr>
      </w:pPr>
      <w:bookmarkStart w:id="19" w:name="_ENREF_15"/>
      <w:r w:rsidRPr="00497590">
        <w:rPr>
          <w:color w:val="000000" w:themeColor="text1"/>
        </w:rPr>
        <w:t>15.</w:t>
      </w:r>
      <w:r w:rsidRPr="00497590">
        <w:rPr>
          <w:color w:val="000000" w:themeColor="text1"/>
        </w:rPr>
        <w:tab/>
        <w:t>Bordbar, A.</w:t>
      </w:r>
      <w:r w:rsidRPr="00497590">
        <w:rPr>
          <w:i/>
          <w:color w:val="000000" w:themeColor="text1"/>
        </w:rPr>
        <w:t xml:space="preserve"> et al.</w:t>
      </w:r>
      <w:r w:rsidRPr="00497590">
        <w:rPr>
          <w:color w:val="000000" w:themeColor="text1"/>
        </w:rPr>
        <w:t xml:space="preserve"> Minimal metabolic pathway structure is consistent with associated biomolecular interactions. </w:t>
      </w:r>
      <w:r w:rsidRPr="00497590">
        <w:rPr>
          <w:i/>
          <w:color w:val="000000" w:themeColor="text1"/>
        </w:rPr>
        <w:t>Mol Syst Biol</w:t>
      </w:r>
      <w:r w:rsidRPr="00497590">
        <w:rPr>
          <w:color w:val="000000" w:themeColor="text1"/>
        </w:rPr>
        <w:t xml:space="preserve"> </w:t>
      </w:r>
      <w:r w:rsidRPr="00497590">
        <w:rPr>
          <w:b/>
          <w:color w:val="000000" w:themeColor="text1"/>
        </w:rPr>
        <w:t>10</w:t>
      </w:r>
      <w:r w:rsidRPr="00497590">
        <w:rPr>
          <w:color w:val="000000" w:themeColor="text1"/>
        </w:rPr>
        <w:t>, 737 (2014).</w:t>
      </w:r>
      <w:bookmarkEnd w:id="19"/>
    </w:p>
    <w:p w14:paraId="6BFD540A" w14:textId="344A4B9A" w:rsidR="00F72526" w:rsidRPr="00497590" w:rsidRDefault="00FF767F" w:rsidP="009F3A5A">
      <w:pPr>
        <w:pStyle w:val="EndNoteBibliography"/>
        <w:ind w:left="720" w:hanging="720"/>
        <w:rPr>
          <w:rFonts w:ascii="Arial" w:eastAsia="SimSun" w:hAnsi="Arial" w:cs="Arial"/>
          <w:b/>
          <w:color w:val="000000" w:themeColor="text1"/>
        </w:rPr>
      </w:pPr>
      <w:r w:rsidRPr="00497590">
        <w:rPr>
          <w:rFonts w:ascii="Arial" w:hAnsi="Arial" w:cs="Arial"/>
          <w:b/>
          <w:color w:val="000000" w:themeColor="text1"/>
        </w:rPr>
        <w:fldChar w:fldCharType="end"/>
      </w:r>
      <w:r w:rsidR="00F86C25" w:rsidRPr="00497590">
        <w:rPr>
          <w:rFonts w:ascii="Arial" w:eastAsia="SimSun" w:hAnsi="Arial" w:cs="Arial"/>
          <w:b/>
          <w:color w:val="000000" w:themeColor="text1"/>
        </w:rPr>
        <w:t>ACKNOWLEDGEMENTS</w:t>
      </w:r>
    </w:p>
    <w:p w14:paraId="708DFC6A" w14:textId="145BA00A" w:rsidR="00F72526" w:rsidRPr="00497590" w:rsidRDefault="00F72526" w:rsidP="00F72526">
      <w:pPr>
        <w:spacing w:after="0" w:line="360" w:lineRule="auto"/>
        <w:jc w:val="both"/>
        <w:rPr>
          <w:rFonts w:ascii="Arial" w:hAnsi="Arial" w:cs="Arial"/>
          <w:color w:val="000000" w:themeColor="text1"/>
        </w:rPr>
      </w:pPr>
      <w:r w:rsidRPr="00497590">
        <w:rPr>
          <w:rFonts w:ascii="Arial" w:hAnsi="Arial" w:cs="Arial"/>
          <w:color w:val="000000" w:themeColor="text1"/>
        </w:rPr>
        <w:t xml:space="preserve">This work was supported by a grant from the U.S. Department of Energy (#DE-PS02-06ER64304). The </w:t>
      </w:r>
      <w:proofErr w:type="gramStart"/>
      <w:r w:rsidRPr="00497590">
        <w:rPr>
          <w:rFonts w:ascii="Arial" w:hAnsi="Arial" w:cs="Arial"/>
          <w:color w:val="000000" w:themeColor="text1"/>
        </w:rPr>
        <w:t>BioEnergy Science Center (BESC) is supported by the Office of Biological and Environmental Research in the DOE Office of Science</w:t>
      </w:r>
      <w:proofErr w:type="gramEnd"/>
      <w:r w:rsidRPr="00497590">
        <w:rPr>
          <w:rFonts w:ascii="Arial" w:hAnsi="Arial" w:cs="Arial"/>
          <w:color w:val="000000" w:themeColor="text1"/>
        </w:rPr>
        <w:t>. This work was also supported in part by the State of South Dakota Research Innovation Center</w:t>
      </w:r>
      <w:r w:rsidRPr="00497590">
        <w:rPr>
          <w:rFonts w:ascii="Arial" w:hAnsi="Arial" w:cs="Arial" w:hint="eastAsia"/>
          <w:color w:val="000000" w:themeColor="text1"/>
        </w:rPr>
        <w:t xml:space="preserve"> and</w:t>
      </w:r>
      <w:r w:rsidRPr="00497590">
        <w:rPr>
          <w:rFonts w:ascii="Arial" w:hAnsi="Arial" w:cs="Arial"/>
          <w:color w:val="000000" w:themeColor="text1"/>
        </w:rPr>
        <w:t xml:space="preserve"> the Agriculture Experiment Station of South Dakota State University</w:t>
      </w:r>
      <w:r w:rsidR="00626841" w:rsidRPr="00497590">
        <w:rPr>
          <w:rFonts w:ascii="Arial" w:hAnsi="Arial" w:cs="Arial" w:hint="eastAsia"/>
          <w:color w:val="000000" w:themeColor="text1"/>
        </w:rPr>
        <w:t xml:space="preserve"> and the </w:t>
      </w:r>
      <w:r w:rsidR="00626841" w:rsidRPr="00497590">
        <w:rPr>
          <w:rFonts w:ascii="Arial" w:hAnsi="Arial" w:cs="Arial"/>
          <w:color w:val="000000" w:themeColor="text1"/>
        </w:rPr>
        <w:t>Natural Science Foundation of China</w:t>
      </w:r>
      <w:r w:rsidR="00626841" w:rsidRPr="00497590">
        <w:rPr>
          <w:rFonts w:ascii="Arial" w:hAnsi="Arial" w:cs="Arial" w:hint="eastAsia"/>
          <w:color w:val="000000" w:themeColor="text1"/>
        </w:rPr>
        <w:t xml:space="preserve"> (</w:t>
      </w:r>
      <w:r w:rsidR="00626841" w:rsidRPr="00497590">
        <w:rPr>
          <w:rFonts w:ascii="Arial" w:hAnsi="Arial" w:cs="Arial"/>
          <w:color w:val="000000" w:themeColor="text1"/>
        </w:rPr>
        <w:t>NSF</w:t>
      </w:r>
      <w:r w:rsidR="00626841" w:rsidRPr="00497590">
        <w:rPr>
          <w:rFonts w:ascii="Arial" w:hAnsi="Arial" w:cs="Arial" w:hint="eastAsia"/>
          <w:color w:val="000000" w:themeColor="text1"/>
        </w:rPr>
        <w:t>C)</w:t>
      </w:r>
      <w:r w:rsidRPr="00497590">
        <w:rPr>
          <w:rFonts w:ascii="Arial" w:hAnsi="Arial" w:cs="Arial"/>
          <w:color w:val="000000" w:themeColor="text1"/>
        </w:rPr>
        <w:t>.</w:t>
      </w:r>
      <w:r w:rsidRPr="00497590">
        <w:rPr>
          <w:rFonts w:ascii="Arial" w:hAnsi="Arial" w:cs="Arial" w:hint="eastAsia"/>
          <w:color w:val="000000" w:themeColor="text1"/>
        </w:rPr>
        <w:t xml:space="preserve"> We want to thank Mr. Jinyu Yang from South Dakota State University for his efforts in testing our example job and polishing all the three figures.</w:t>
      </w:r>
    </w:p>
    <w:p w14:paraId="12196738" w14:textId="77777777" w:rsidR="00F72526" w:rsidRPr="00497590" w:rsidRDefault="00F72526" w:rsidP="00F72526">
      <w:pPr>
        <w:pStyle w:val="Heading1"/>
        <w:spacing w:before="0" w:line="360" w:lineRule="auto"/>
        <w:jc w:val="both"/>
        <w:rPr>
          <w:rFonts w:ascii="Arial" w:hAnsi="Arial" w:cs="Arial"/>
          <w:color w:val="000000" w:themeColor="text1"/>
          <w:sz w:val="22"/>
        </w:rPr>
      </w:pPr>
    </w:p>
    <w:p w14:paraId="73999ACB" w14:textId="6A077204" w:rsidR="00F72526" w:rsidRPr="00497590" w:rsidRDefault="00F86C25" w:rsidP="00F72526">
      <w:pPr>
        <w:pStyle w:val="Heading1"/>
        <w:spacing w:before="0" w:line="360" w:lineRule="auto"/>
        <w:jc w:val="both"/>
        <w:rPr>
          <w:rFonts w:ascii="Arial" w:hAnsi="Arial" w:cs="Arial"/>
          <w:color w:val="000000" w:themeColor="text1"/>
          <w:sz w:val="22"/>
        </w:rPr>
      </w:pPr>
      <w:r w:rsidRPr="00497590">
        <w:rPr>
          <w:rFonts w:ascii="Arial" w:hAnsi="Arial" w:cs="Arial"/>
          <w:color w:val="000000" w:themeColor="text1"/>
          <w:sz w:val="22"/>
        </w:rPr>
        <w:t>AUTHORS' CONTRIBUTIONS</w:t>
      </w:r>
    </w:p>
    <w:p w14:paraId="66D45A93" w14:textId="0DD631E3" w:rsidR="00F72526" w:rsidRPr="00497590" w:rsidRDefault="00F72526" w:rsidP="00F72526">
      <w:pPr>
        <w:spacing w:after="0" w:line="360" w:lineRule="auto"/>
        <w:jc w:val="both"/>
        <w:rPr>
          <w:rFonts w:ascii="Arial" w:hAnsi="Arial" w:cs="Arial"/>
          <w:color w:val="000000" w:themeColor="text1"/>
        </w:rPr>
      </w:pPr>
      <w:r w:rsidRPr="00497590">
        <w:rPr>
          <w:rFonts w:ascii="Arial" w:hAnsi="Arial" w:cs="Arial" w:hint="eastAsia"/>
          <w:color w:val="000000" w:themeColor="text1"/>
        </w:rPr>
        <w:t xml:space="preserve">Y.X. and </w:t>
      </w:r>
      <w:r w:rsidRPr="00497590">
        <w:rPr>
          <w:rFonts w:ascii="Arial" w:hAnsi="Arial" w:cs="Arial"/>
          <w:color w:val="000000" w:themeColor="text1"/>
        </w:rPr>
        <w:t xml:space="preserve">Q.M. conceived the basic idea and planned the project. </w:t>
      </w:r>
      <w:r w:rsidRPr="00497590">
        <w:rPr>
          <w:rFonts w:ascii="Arial" w:hAnsi="Arial" w:cs="Arial" w:hint="eastAsia"/>
          <w:color w:val="000000" w:themeColor="text1"/>
        </w:rPr>
        <w:t>X</w:t>
      </w:r>
      <w:r w:rsidRPr="00497590">
        <w:rPr>
          <w:rFonts w:ascii="Arial" w:hAnsi="Arial" w:cs="Arial"/>
          <w:color w:val="000000" w:themeColor="text1"/>
        </w:rPr>
        <w:t>.</w:t>
      </w:r>
      <w:r w:rsidRPr="00497590">
        <w:rPr>
          <w:rFonts w:ascii="Arial" w:hAnsi="Arial" w:cs="Arial" w:hint="eastAsia"/>
          <w:color w:val="000000" w:themeColor="text1"/>
        </w:rPr>
        <w:t>C</w:t>
      </w:r>
      <w:r w:rsidRPr="00497590">
        <w:rPr>
          <w:rFonts w:ascii="Arial" w:hAnsi="Arial" w:cs="Arial"/>
          <w:color w:val="000000" w:themeColor="text1"/>
        </w:rPr>
        <w:t xml:space="preserve">. and </w:t>
      </w:r>
      <w:r w:rsidRPr="00497590">
        <w:rPr>
          <w:rFonts w:ascii="Arial" w:hAnsi="Arial" w:cs="Arial" w:hint="eastAsia"/>
          <w:color w:val="000000" w:themeColor="text1"/>
        </w:rPr>
        <w:t>W</w:t>
      </w:r>
      <w:proofErr w:type="gramStart"/>
      <w:r w:rsidRPr="00497590">
        <w:rPr>
          <w:rFonts w:ascii="Arial" w:hAnsi="Arial" w:cs="Arial"/>
          <w:color w:val="000000" w:themeColor="text1"/>
        </w:rPr>
        <w:t>.</w:t>
      </w:r>
      <w:r w:rsidR="008E5082" w:rsidRPr="00497590">
        <w:rPr>
          <w:rFonts w:ascii="Arial" w:hAnsi="Arial" w:cs="Arial"/>
          <w:color w:val="000000" w:themeColor="text1"/>
        </w:rPr>
        <w:t>-</w:t>
      </w:r>
      <w:proofErr w:type="gramEnd"/>
      <w:r w:rsidR="008E5082" w:rsidRPr="00497590">
        <w:rPr>
          <w:rFonts w:ascii="Arial" w:hAnsi="Arial" w:cs="Arial"/>
          <w:color w:val="000000" w:themeColor="text1"/>
        </w:rPr>
        <w:t>C.</w:t>
      </w:r>
      <w:r w:rsidRPr="00497590">
        <w:rPr>
          <w:rFonts w:ascii="Arial" w:hAnsi="Arial" w:cs="Arial" w:hint="eastAsia"/>
          <w:color w:val="000000" w:themeColor="text1"/>
        </w:rPr>
        <w:t>C</w:t>
      </w:r>
      <w:r w:rsidRPr="00497590">
        <w:rPr>
          <w:rFonts w:ascii="Arial" w:hAnsi="Arial" w:cs="Arial"/>
          <w:color w:val="000000" w:themeColor="text1"/>
        </w:rPr>
        <w:t xml:space="preserve">. designed the </w:t>
      </w:r>
      <w:r w:rsidRPr="00497590">
        <w:rPr>
          <w:rFonts w:ascii="Arial" w:hAnsi="Arial" w:cs="Arial" w:hint="eastAsia"/>
          <w:color w:val="000000" w:themeColor="text1"/>
        </w:rPr>
        <w:t>web server</w:t>
      </w:r>
      <w:r w:rsidRPr="00497590">
        <w:rPr>
          <w:rFonts w:ascii="Arial" w:hAnsi="Arial" w:cs="Arial"/>
          <w:color w:val="000000" w:themeColor="text1"/>
        </w:rPr>
        <w:t xml:space="preserve"> and carried out the experiments. All authors edited the manuscript and approved the final version. </w:t>
      </w:r>
    </w:p>
    <w:p w14:paraId="7BA3AAEA" w14:textId="77777777" w:rsidR="00F72526" w:rsidRPr="00497590" w:rsidRDefault="00F72526" w:rsidP="00F72526">
      <w:pPr>
        <w:spacing w:after="0" w:line="360" w:lineRule="auto"/>
        <w:jc w:val="both"/>
        <w:rPr>
          <w:rFonts w:ascii="Arial" w:hAnsi="Arial" w:cs="Arial"/>
          <w:color w:val="000000" w:themeColor="text1"/>
        </w:rPr>
      </w:pPr>
    </w:p>
    <w:p w14:paraId="50E0DA54" w14:textId="77777777" w:rsidR="00F72526" w:rsidRPr="00497590" w:rsidRDefault="00F72526" w:rsidP="00F72526">
      <w:pPr>
        <w:pStyle w:val="Heading1"/>
        <w:spacing w:before="0" w:line="360" w:lineRule="auto"/>
        <w:jc w:val="both"/>
        <w:rPr>
          <w:rFonts w:ascii="Arial" w:hAnsi="Arial" w:cs="Arial"/>
          <w:color w:val="000000" w:themeColor="text1"/>
          <w:sz w:val="22"/>
        </w:rPr>
      </w:pPr>
      <w:r w:rsidRPr="00497590">
        <w:rPr>
          <w:rFonts w:ascii="Arial" w:hAnsi="Arial" w:cs="Arial"/>
          <w:color w:val="000000" w:themeColor="text1"/>
          <w:sz w:val="22"/>
        </w:rPr>
        <w:t>Competing interests</w:t>
      </w:r>
    </w:p>
    <w:p w14:paraId="5D24A427" w14:textId="77777777" w:rsidR="00F72526" w:rsidRPr="00497590" w:rsidRDefault="00F72526" w:rsidP="00F72526">
      <w:pPr>
        <w:spacing w:after="0" w:line="240" w:lineRule="auto"/>
        <w:rPr>
          <w:rFonts w:ascii="Times New Roman" w:eastAsia="Times New Roman" w:hAnsi="Times New Roman" w:cs="Times New Roman"/>
          <w:color w:val="000000" w:themeColor="text1"/>
          <w:sz w:val="28"/>
          <w:szCs w:val="24"/>
        </w:rPr>
      </w:pPr>
      <w:r w:rsidRPr="00497590">
        <w:rPr>
          <w:rFonts w:ascii="Helvetica" w:eastAsia="Times New Roman" w:hAnsi="Helvetica" w:cs="Times New Roman"/>
          <w:color w:val="000000" w:themeColor="text1"/>
          <w:szCs w:val="21"/>
          <w:shd w:val="clear" w:color="auto" w:fill="FFFFFF"/>
        </w:rPr>
        <w:t>The authors declare that they have no competing interest.</w:t>
      </w:r>
    </w:p>
    <w:p w14:paraId="61BA4BA0" w14:textId="77777777" w:rsidR="00F72526" w:rsidRPr="00497590" w:rsidRDefault="00F72526" w:rsidP="00F72526">
      <w:pPr>
        <w:spacing w:after="0"/>
        <w:jc w:val="both"/>
        <w:rPr>
          <w:rFonts w:ascii="Arial" w:hAnsi="Arial" w:cs="Arial"/>
          <w:color w:val="000000" w:themeColor="text1"/>
        </w:rPr>
      </w:pPr>
    </w:p>
    <w:p w14:paraId="42F422B3" w14:textId="77777777" w:rsidR="00F72526" w:rsidRPr="00497590" w:rsidRDefault="00F72526" w:rsidP="00F72526">
      <w:pPr>
        <w:spacing w:after="0" w:line="360" w:lineRule="auto"/>
        <w:jc w:val="both"/>
        <w:rPr>
          <w:rFonts w:ascii="Arial" w:hAnsi="Arial" w:cs="Arial"/>
          <w:b/>
          <w:color w:val="000000" w:themeColor="text1"/>
        </w:rPr>
      </w:pPr>
      <w:r w:rsidRPr="00497590">
        <w:rPr>
          <w:rFonts w:ascii="Arial" w:hAnsi="Arial" w:cs="Arial" w:hint="eastAsia"/>
          <w:b/>
          <w:color w:val="000000" w:themeColor="text1"/>
        </w:rPr>
        <w:t>Figure Legends</w:t>
      </w:r>
    </w:p>
    <w:p w14:paraId="2AE4043F" w14:textId="52D9A7EF" w:rsidR="00F72526" w:rsidRPr="00497590" w:rsidRDefault="00F72526" w:rsidP="00F72526">
      <w:pPr>
        <w:spacing w:after="0" w:line="360" w:lineRule="auto"/>
        <w:jc w:val="both"/>
        <w:rPr>
          <w:rFonts w:ascii="Arial" w:eastAsia="SimSun" w:hAnsi="Arial" w:cs="Arial"/>
          <w:color w:val="000000" w:themeColor="text1"/>
        </w:rPr>
      </w:pPr>
      <w:r w:rsidRPr="00497590">
        <w:rPr>
          <w:rFonts w:ascii="Arial" w:eastAsia="SimSun" w:hAnsi="Arial" w:cs="Arial"/>
          <w:b/>
          <w:color w:val="000000" w:themeColor="text1"/>
        </w:rPr>
        <w:t xml:space="preserve">Figure 1. </w:t>
      </w:r>
      <w:proofErr w:type="gramStart"/>
      <w:r w:rsidRPr="00497590">
        <w:rPr>
          <w:rFonts w:ascii="Arial" w:eastAsia="SimSun" w:hAnsi="Arial" w:cs="Arial"/>
          <w:color w:val="000000" w:themeColor="text1"/>
        </w:rPr>
        <w:t xml:space="preserve">Workflow of </w:t>
      </w:r>
      <w:r w:rsidRPr="00497590">
        <w:rPr>
          <w:rFonts w:ascii="Arial" w:eastAsia="SimSun" w:hAnsi="Arial" w:cs="Arial"/>
          <w:i/>
          <w:color w:val="000000" w:themeColor="text1"/>
        </w:rPr>
        <w:t>SeqTU</w:t>
      </w:r>
      <w:r w:rsidR="008E5082" w:rsidRPr="00497590">
        <w:rPr>
          <w:rFonts w:ascii="Arial" w:eastAsia="SimSun" w:hAnsi="Arial" w:cs="Arial"/>
          <w:i/>
          <w:color w:val="000000" w:themeColor="text1"/>
        </w:rPr>
        <w:t xml:space="preserve"> server</w:t>
      </w:r>
      <w:r w:rsidRPr="00497590">
        <w:rPr>
          <w:rFonts w:ascii="Arial" w:eastAsia="SimSun" w:hAnsi="Arial" w:cs="Arial"/>
          <w:color w:val="000000" w:themeColor="text1"/>
        </w:rPr>
        <w:t>.</w:t>
      </w:r>
      <w:proofErr w:type="gramEnd"/>
      <w:r w:rsidRPr="00497590">
        <w:rPr>
          <w:rFonts w:ascii="Arial" w:eastAsia="SimSun" w:hAnsi="Arial" w:cs="Arial"/>
          <w:color w:val="000000" w:themeColor="text1"/>
        </w:rPr>
        <w:t xml:space="preserve"> </w:t>
      </w:r>
      <w:r w:rsidR="008D0E0B" w:rsidRPr="00497590">
        <w:rPr>
          <w:rFonts w:ascii="Arial" w:eastAsia="SimSun" w:hAnsi="Arial" w:cs="Arial"/>
          <w:color w:val="000000" w:themeColor="text1"/>
        </w:rPr>
        <w:t xml:space="preserve"> </w:t>
      </w:r>
    </w:p>
    <w:p w14:paraId="0883A8DA" w14:textId="77777777" w:rsidR="00F72526" w:rsidRPr="00497590" w:rsidRDefault="00F72526" w:rsidP="00F72526">
      <w:pPr>
        <w:spacing w:after="0" w:line="360" w:lineRule="auto"/>
        <w:jc w:val="both"/>
        <w:rPr>
          <w:rFonts w:ascii="Arial" w:hAnsi="Arial" w:cs="Arial"/>
          <w:b/>
          <w:color w:val="000000" w:themeColor="text1"/>
        </w:rPr>
      </w:pPr>
    </w:p>
    <w:p w14:paraId="73F814C4" w14:textId="50740FFE" w:rsidR="00CF5FB6" w:rsidRPr="00497590" w:rsidRDefault="00CF5FB6" w:rsidP="00CF5FB6">
      <w:pPr>
        <w:spacing w:after="0" w:line="360" w:lineRule="auto"/>
        <w:jc w:val="both"/>
        <w:rPr>
          <w:rFonts w:ascii="Arial" w:hAnsi="Arial" w:cs="Arial"/>
          <w:color w:val="000000" w:themeColor="text1"/>
        </w:rPr>
      </w:pPr>
      <w:r w:rsidRPr="00497590">
        <w:rPr>
          <w:rFonts w:ascii="Arial" w:hAnsi="Arial" w:cs="Arial"/>
          <w:b/>
          <w:color w:val="000000" w:themeColor="text1"/>
        </w:rPr>
        <w:t>Figure 2</w:t>
      </w:r>
      <w:r w:rsidRPr="00497590">
        <w:rPr>
          <w:rFonts w:ascii="Arial" w:hAnsi="Arial" w:cs="Arial"/>
          <w:color w:val="000000" w:themeColor="text1"/>
        </w:rPr>
        <w:t xml:space="preserve">: Screenshots of the SeqTU server input pages. (a) </w:t>
      </w:r>
      <w:r w:rsidR="008E5082" w:rsidRPr="00497590">
        <w:rPr>
          <w:rFonts w:ascii="Arial" w:hAnsi="Arial" w:cs="Arial"/>
          <w:color w:val="000000" w:themeColor="text1"/>
        </w:rPr>
        <w:t>SeqTU server</w:t>
      </w:r>
      <w:r w:rsidRPr="00497590">
        <w:rPr>
          <w:rFonts w:ascii="Arial" w:hAnsi="Arial" w:cs="Arial"/>
          <w:color w:val="000000" w:themeColor="text1"/>
        </w:rPr>
        <w:t xml:space="preserve"> homepage; (b) </w:t>
      </w:r>
      <w:r w:rsidR="008E5082" w:rsidRPr="00497590">
        <w:rPr>
          <w:rFonts w:ascii="Arial" w:hAnsi="Arial" w:cs="Arial"/>
          <w:color w:val="000000" w:themeColor="text1"/>
        </w:rPr>
        <w:t>e</w:t>
      </w:r>
      <w:r w:rsidRPr="00497590">
        <w:rPr>
          <w:rFonts w:ascii="Arial" w:hAnsi="Arial" w:cs="Arial"/>
          <w:color w:val="000000" w:themeColor="text1"/>
        </w:rPr>
        <w:t>mail input page; (</w:t>
      </w:r>
      <w:r w:rsidRPr="00497590">
        <w:rPr>
          <w:rFonts w:ascii="Arial" w:hAnsi="Arial" w:cs="Arial" w:hint="eastAsia"/>
          <w:color w:val="000000" w:themeColor="text1"/>
        </w:rPr>
        <w:t>c</w:t>
      </w:r>
      <w:r w:rsidRPr="00497590">
        <w:rPr>
          <w:rFonts w:ascii="Arial" w:hAnsi="Arial" w:cs="Arial"/>
          <w:color w:val="000000" w:themeColor="text1"/>
        </w:rPr>
        <w:t xml:space="preserve">) </w:t>
      </w:r>
      <w:r w:rsidR="008E5082" w:rsidRPr="00497590">
        <w:rPr>
          <w:rFonts w:ascii="Arial" w:hAnsi="Arial" w:cs="Arial"/>
          <w:color w:val="000000" w:themeColor="text1"/>
        </w:rPr>
        <w:t>targeted</w:t>
      </w:r>
      <w:r w:rsidRPr="00497590">
        <w:rPr>
          <w:rFonts w:ascii="Arial" w:hAnsi="Arial" w:cs="Arial"/>
          <w:color w:val="000000" w:themeColor="text1"/>
        </w:rPr>
        <w:t xml:space="preserve"> genome selection page; (</w:t>
      </w:r>
      <w:r w:rsidRPr="00497590">
        <w:rPr>
          <w:rFonts w:ascii="Arial" w:hAnsi="Arial" w:cs="Arial" w:hint="eastAsia"/>
          <w:color w:val="000000" w:themeColor="text1"/>
        </w:rPr>
        <w:t>c</w:t>
      </w:r>
      <w:r w:rsidRPr="00497590">
        <w:rPr>
          <w:rFonts w:ascii="Arial" w:hAnsi="Arial" w:cs="Arial"/>
          <w:color w:val="000000" w:themeColor="text1"/>
        </w:rPr>
        <w:t xml:space="preserve">) </w:t>
      </w:r>
      <w:r w:rsidRPr="00497590">
        <w:rPr>
          <w:rFonts w:ascii="Arial" w:hAnsi="Arial" w:cs="Arial" w:hint="eastAsia"/>
          <w:color w:val="000000" w:themeColor="text1"/>
        </w:rPr>
        <w:t>strand specific</w:t>
      </w:r>
      <w:r w:rsidR="008E5082" w:rsidRPr="00497590">
        <w:rPr>
          <w:rFonts w:ascii="Arial" w:hAnsi="Arial" w:cs="Arial"/>
          <w:color w:val="000000" w:themeColor="text1"/>
        </w:rPr>
        <w:t>ity option</w:t>
      </w:r>
      <w:r w:rsidRPr="00497590">
        <w:rPr>
          <w:rFonts w:ascii="Arial" w:hAnsi="Arial" w:cs="Arial" w:hint="eastAsia"/>
          <w:color w:val="000000" w:themeColor="text1"/>
        </w:rPr>
        <w:t xml:space="preserve"> page; </w:t>
      </w:r>
      <w:r w:rsidRPr="00497590">
        <w:rPr>
          <w:rFonts w:ascii="Arial" w:hAnsi="Arial" w:cs="Arial"/>
          <w:color w:val="000000" w:themeColor="text1"/>
        </w:rPr>
        <w:t>(</w:t>
      </w:r>
      <w:r w:rsidRPr="00497590">
        <w:rPr>
          <w:rFonts w:ascii="Arial" w:hAnsi="Arial" w:cs="Arial" w:hint="eastAsia"/>
          <w:color w:val="000000" w:themeColor="text1"/>
        </w:rPr>
        <w:t>e</w:t>
      </w:r>
      <w:r w:rsidRPr="00497590">
        <w:rPr>
          <w:rFonts w:ascii="Arial" w:hAnsi="Arial" w:cs="Arial"/>
          <w:color w:val="000000" w:themeColor="text1"/>
        </w:rPr>
        <w:t xml:space="preserve">) </w:t>
      </w:r>
      <w:r w:rsidR="008E5082" w:rsidRPr="00497590">
        <w:rPr>
          <w:rFonts w:ascii="Arial" w:hAnsi="Arial" w:cs="Arial"/>
          <w:color w:val="000000" w:themeColor="text1"/>
        </w:rPr>
        <w:t xml:space="preserve">input NC number of </w:t>
      </w:r>
      <w:r w:rsidRPr="00497590">
        <w:rPr>
          <w:rFonts w:ascii="Arial" w:hAnsi="Arial" w:cs="Arial"/>
          <w:color w:val="000000" w:themeColor="text1"/>
        </w:rPr>
        <w:t xml:space="preserve">the </w:t>
      </w:r>
      <w:r w:rsidR="008E5082" w:rsidRPr="00497590">
        <w:rPr>
          <w:rFonts w:ascii="Arial" w:hAnsi="Arial" w:cs="Arial"/>
          <w:color w:val="000000" w:themeColor="text1"/>
        </w:rPr>
        <w:t>targeted</w:t>
      </w:r>
      <w:r w:rsidRPr="00497590">
        <w:rPr>
          <w:rFonts w:ascii="Arial" w:hAnsi="Arial" w:cs="Arial"/>
          <w:color w:val="000000" w:themeColor="text1"/>
        </w:rPr>
        <w:t xml:space="preserve"> genome; and (</w:t>
      </w:r>
      <w:r w:rsidRPr="00497590">
        <w:rPr>
          <w:rFonts w:ascii="Arial" w:hAnsi="Arial" w:cs="Arial" w:hint="eastAsia"/>
          <w:color w:val="000000" w:themeColor="text1"/>
        </w:rPr>
        <w:t>f</w:t>
      </w:r>
      <w:r w:rsidRPr="00497590">
        <w:rPr>
          <w:rFonts w:ascii="Arial" w:hAnsi="Arial" w:cs="Arial"/>
          <w:color w:val="000000" w:themeColor="text1"/>
        </w:rPr>
        <w:t>) page</w:t>
      </w:r>
      <w:r w:rsidR="008E5082" w:rsidRPr="00497590">
        <w:rPr>
          <w:rFonts w:ascii="Arial" w:hAnsi="Arial" w:cs="Arial"/>
          <w:color w:val="000000" w:themeColor="text1"/>
        </w:rPr>
        <w:t xml:space="preserve"> for submitting user’s RNA-seq data</w:t>
      </w:r>
      <w:r w:rsidRPr="00497590">
        <w:rPr>
          <w:rFonts w:ascii="Arial" w:hAnsi="Arial" w:cs="Arial"/>
          <w:color w:val="000000" w:themeColor="text1"/>
        </w:rPr>
        <w:t>.</w:t>
      </w:r>
    </w:p>
    <w:p w14:paraId="0F41A8A7" w14:textId="77777777" w:rsidR="00CF5FB6" w:rsidRPr="00497590" w:rsidRDefault="00CF5FB6" w:rsidP="00CF5FB6">
      <w:pPr>
        <w:spacing w:after="0" w:line="360" w:lineRule="auto"/>
        <w:jc w:val="both"/>
        <w:rPr>
          <w:rFonts w:ascii="Arial" w:eastAsia="SimSun" w:hAnsi="Arial" w:cs="Arial"/>
          <w:color w:val="000000" w:themeColor="text1"/>
        </w:rPr>
      </w:pPr>
    </w:p>
    <w:p w14:paraId="59956C35" w14:textId="15E4440E" w:rsidR="005D6BDF" w:rsidRPr="00497590" w:rsidRDefault="00CF5FB6" w:rsidP="00CF5FB6">
      <w:pPr>
        <w:spacing w:after="0" w:line="360" w:lineRule="auto"/>
        <w:jc w:val="both"/>
        <w:rPr>
          <w:rFonts w:ascii="Arial" w:hAnsi="Arial" w:cs="Arial"/>
          <w:color w:val="000000" w:themeColor="text1"/>
        </w:rPr>
      </w:pPr>
      <w:r w:rsidRPr="00497590">
        <w:rPr>
          <w:rFonts w:ascii="Arial" w:hAnsi="Arial" w:cs="Arial"/>
          <w:b/>
          <w:color w:val="000000" w:themeColor="text1"/>
        </w:rPr>
        <w:t>Figure 3</w:t>
      </w:r>
      <w:r w:rsidRPr="00497590">
        <w:rPr>
          <w:rFonts w:ascii="Arial" w:hAnsi="Arial" w:cs="Arial"/>
          <w:color w:val="000000" w:themeColor="text1"/>
        </w:rPr>
        <w:t>: Screenshots of the SeqTU result pages</w:t>
      </w:r>
      <w:r w:rsidR="005D6BDF" w:rsidRPr="00497590">
        <w:rPr>
          <w:rFonts w:ascii="Arial" w:hAnsi="Arial" w:cs="Arial" w:hint="eastAsia"/>
          <w:color w:val="000000" w:themeColor="text1"/>
        </w:rPr>
        <w:t xml:space="preserve"> for SRR400619</w:t>
      </w:r>
      <w:r w:rsidRPr="00497590">
        <w:rPr>
          <w:rFonts w:ascii="Arial" w:hAnsi="Arial" w:cs="Arial"/>
          <w:color w:val="000000" w:themeColor="text1"/>
        </w:rPr>
        <w:t xml:space="preserve">. </w:t>
      </w:r>
      <w:r w:rsidRPr="00497590">
        <w:rPr>
          <w:rFonts w:ascii="Arial" w:hAnsi="Arial" w:cs="Arial" w:hint="eastAsia"/>
          <w:color w:val="000000" w:themeColor="text1"/>
        </w:rPr>
        <w:t>(a) The progress report table;</w:t>
      </w:r>
      <w:r w:rsidRPr="00497590">
        <w:rPr>
          <w:rFonts w:ascii="Arial" w:hAnsi="Arial" w:cs="Arial"/>
          <w:color w:val="000000" w:themeColor="text1"/>
        </w:rPr>
        <w:t xml:space="preserve"> (b) </w:t>
      </w:r>
      <w:r w:rsidR="005D6BDF" w:rsidRPr="00497590">
        <w:rPr>
          <w:rFonts w:ascii="Arial" w:hAnsi="Arial" w:cs="Arial" w:hint="eastAsia"/>
          <w:color w:val="000000" w:themeColor="text1"/>
        </w:rPr>
        <w:t>The final</w:t>
      </w:r>
      <w:r w:rsidRPr="00497590">
        <w:rPr>
          <w:rFonts w:ascii="Arial" w:hAnsi="Arial" w:cs="Arial"/>
          <w:color w:val="000000" w:themeColor="text1"/>
        </w:rPr>
        <w:t xml:space="preserve"> TU prediction table; and (c) An example of computed expression levels over an identified TU</w:t>
      </w:r>
      <w:r w:rsidRPr="00497590">
        <w:rPr>
          <w:rFonts w:ascii="Arial" w:hAnsi="Arial" w:cs="Arial" w:hint="eastAsia"/>
          <w:color w:val="000000" w:themeColor="text1"/>
        </w:rPr>
        <w:t xml:space="preserve"> in </w:t>
      </w:r>
      <w:proofErr w:type="gramStart"/>
      <w:r w:rsidRPr="00497590">
        <w:rPr>
          <w:rFonts w:ascii="Arial" w:hAnsi="Arial" w:cs="Arial" w:hint="eastAsia"/>
          <w:color w:val="000000" w:themeColor="text1"/>
        </w:rPr>
        <w:t>non strand</w:t>
      </w:r>
      <w:proofErr w:type="gramEnd"/>
      <w:r w:rsidRPr="00497590">
        <w:rPr>
          <w:rFonts w:ascii="Arial" w:hAnsi="Arial" w:cs="Arial" w:hint="eastAsia"/>
          <w:color w:val="000000" w:themeColor="text1"/>
        </w:rPr>
        <w:t xml:space="preserve"> specific dataset</w:t>
      </w:r>
      <w:r w:rsidR="00AC7326" w:rsidRPr="00497590">
        <w:rPr>
          <w:rFonts w:ascii="Arial" w:hAnsi="Arial" w:cs="Arial"/>
          <w:color w:val="000000" w:themeColor="text1"/>
        </w:rPr>
        <w:t xml:space="preserve"> with default 800 bps upstream and downstream</w:t>
      </w:r>
      <w:r w:rsidRPr="00497590">
        <w:rPr>
          <w:rFonts w:ascii="Arial" w:hAnsi="Arial" w:cs="Arial"/>
          <w:color w:val="000000" w:themeColor="text1"/>
        </w:rPr>
        <w:t xml:space="preserve">, where the blue histogram represents the read depth over a TU, with the lower part showing the genes in a TU. </w:t>
      </w:r>
    </w:p>
    <w:p w14:paraId="2961C163" w14:textId="77777777" w:rsidR="005D6BDF" w:rsidRPr="00497590" w:rsidRDefault="005D6BDF" w:rsidP="00CF5FB6">
      <w:pPr>
        <w:spacing w:after="0" w:line="360" w:lineRule="auto"/>
        <w:jc w:val="both"/>
        <w:rPr>
          <w:rFonts w:ascii="Arial" w:hAnsi="Arial" w:cs="Arial"/>
          <w:color w:val="000000" w:themeColor="text1"/>
        </w:rPr>
      </w:pPr>
    </w:p>
    <w:p w14:paraId="64EFD579" w14:textId="46C541D1" w:rsidR="00CF5FB6" w:rsidRPr="00497590" w:rsidRDefault="005D6BDF" w:rsidP="00CF5FB6">
      <w:pPr>
        <w:spacing w:after="0" w:line="360" w:lineRule="auto"/>
        <w:jc w:val="both"/>
        <w:rPr>
          <w:rFonts w:ascii="Arial" w:hAnsi="Arial" w:cs="Arial"/>
          <w:color w:val="000000" w:themeColor="text1"/>
        </w:rPr>
      </w:pPr>
      <w:r w:rsidRPr="00497590">
        <w:rPr>
          <w:rFonts w:ascii="Arial" w:hAnsi="Arial" w:cs="Arial" w:hint="eastAsia"/>
          <w:b/>
          <w:color w:val="000000" w:themeColor="text1"/>
        </w:rPr>
        <w:lastRenderedPageBreak/>
        <w:t>Figure 4</w:t>
      </w:r>
      <w:r w:rsidRPr="00497590">
        <w:rPr>
          <w:rFonts w:ascii="Arial" w:hAnsi="Arial" w:cs="Arial" w:hint="eastAsia"/>
          <w:color w:val="000000" w:themeColor="text1"/>
        </w:rPr>
        <w:t xml:space="preserve">: </w:t>
      </w:r>
      <w:r w:rsidRPr="00497590">
        <w:rPr>
          <w:rFonts w:ascii="Arial" w:hAnsi="Arial" w:cs="Arial"/>
          <w:color w:val="000000" w:themeColor="text1"/>
        </w:rPr>
        <w:t>Screenshots of the SeqTU result pages</w:t>
      </w:r>
      <w:r w:rsidRPr="00497590">
        <w:rPr>
          <w:rFonts w:ascii="Arial" w:hAnsi="Arial" w:cs="Arial" w:hint="eastAsia"/>
          <w:color w:val="000000" w:themeColor="text1"/>
        </w:rPr>
        <w:t xml:space="preserve"> for SRR578142. </w:t>
      </w:r>
      <w:r w:rsidRPr="00497590">
        <w:rPr>
          <w:rFonts w:ascii="Arial" w:hAnsi="Arial" w:cs="Arial"/>
          <w:color w:val="000000" w:themeColor="text1"/>
        </w:rPr>
        <w:t xml:space="preserve">(a) </w:t>
      </w:r>
      <w:r w:rsidRPr="00497590">
        <w:rPr>
          <w:rFonts w:ascii="Arial" w:hAnsi="Arial" w:cs="Arial" w:hint="eastAsia"/>
          <w:color w:val="000000" w:themeColor="text1"/>
        </w:rPr>
        <w:t>The final</w:t>
      </w:r>
      <w:r w:rsidRPr="00497590">
        <w:rPr>
          <w:rFonts w:ascii="Arial" w:hAnsi="Arial" w:cs="Arial"/>
          <w:color w:val="000000" w:themeColor="text1"/>
        </w:rPr>
        <w:t xml:space="preserve"> TU prediction table; </w:t>
      </w:r>
      <w:r w:rsidRPr="00497590">
        <w:rPr>
          <w:rFonts w:ascii="Arial" w:hAnsi="Arial" w:cs="Arial" w:hint="eastAsia"/>
          <w:color w:val="000000" w:themeColor="text1"/>
        </w:rPr>
        <w:t>and</w:t>
      </w:r>
      <w:r w:rsidRPr="00497590">
        <w:rPr>
          <w:rFonts w:ascii="Arial" w:hAnsi="Arial" w:cs="Arial"/>
          <w:color w:val="000000" w:themeColor="text1"/>
        </w:rPr>
        <w:t xml:space="preserve"> (b</w:t>
      </w:r>
      <w:r w:rsidR="00CF5FB6" w:rsidRPr="00497590">
        <w:rPr>
          <w:rFonts w:ascii="Arial" w:hAnsi="Arial" w:cs="Arial"/>
          <w:color w:val="000000" w:themeColor="text1"/>
        </w:rPr>
        <w:t>) An example of computed expression levels over an identified TU</w:t>
      </w:r>
      <w:r w:rsidR="00CF5FB6" w:rsidRPr="00497590">
        <w:rPr>
          <w:rFonts w:ascii="Arial" w:hAnsi="Arial" w:cs="Arial" w:hint="eastAsia"/>
          <w:color w:val="000000" w:themeColor="text1"/>
        </w:rPr>
        <w:t xml:space="preserve"> in strand specific dataset</w:t>
      </w:r>
      <w:r w:rsidR="00CF5FB6" w:rsidRPr="00497590">
        <w:rPr>
          <w:rFonts w:ascii="Arial" w:hAnsi="Arial" w:cs="Arial"/>
          <w:color w:val="000000" w:themeColor="text1"/>
        </w:rPr>
        <w:t>, where the blue histogram represents the read depth over a TU</w:t>
      </w:r>
      <w:r w:rsidR="00CF5FB6" w:rsidRPr="00497590">
        <w:rPr>
          <w:rFonts w:ascii="Arial" w:hAnsi="Arial" w:cs="Arial" w:hint="eastAsia"/>
          <w:color w:val="000000" w:themeColor="text1"/>
        </w:rPr>
        <w:t xml:space="preserve"> in </w:t>
      </w:r>
      <w:r w:rsidR="008E5082" w:rsidRPr="00497590">
        <w:rPr>
          <w:rFonts w:ascii="Arial" w:hAnsi="Arial" w:cs="Arial"/>
          <w:color w:val="000000" w:themeColor="text1"/>
        </w:rPr>
        <w:t>forward</w:t>
      </w:r>
      <w:r w:rsidR="00CF5FB6" w:rsidRPr="00497590">
        <w:rPr>
          <w:rFonts w:ascii="Arial" w:hAnsi="Arial" w:cs="Arial" w:hint="eastAsia"/>
          <w:color w:val="000000" w:themeColor="text1"/>
        </w:rPr>
        <w:t xml:space="preserve"> strand</w:t>
      </w:r>
      <w:r w:rsidR="00CF5FB6" w:rsidRPr="00497590">
        <w:rPr>
          <w:rFonts w:ascii="Arial" w:hAnsi="Arial" w:cs="Arial"/>
          <w:color w:val="000000" w:themeColor="text1"/>
        </w:rPr>
        <w:t xml:space="preserve">, with the </w:t>
      </w:r>
      <w:r w:rsidR="00CF5FB6" w:rsidRPr="00497590">
        <w:rPr>
          <w:rFonts w:ascii="Arial" w:hAnsi="Arial" w:cs="Arial" w:hint="eastAsia"/>
          <w:color w:val="000000" w:themeColor="text1"/>
        </w:rPr>
        <w:t>middle</w:t>
      </w:r>
      <w:r w:rsidR="00CF5FB6" w:rsidRPr="00497590">
        <w:rPr>
          <w:rFonts w:ascii="Arial" w:hAnsi="Arial" w:cs="Arial"/>
          <w:color w:val="000000" w:themeColor="text1"/>
        </w:rPr>
        <w:t xml:space="preserve"> part showing the genes in a TU</w:t>
      </w:r>
      <w:r w:rsidR="00CF5FB6" w:rsidRPr="00497590">
        <w:rPr>
          <w:rFonts w:ascii="Arial" w:hAnsi="Arial" w:cs="Arial" w:hint="eastAsia"/>
          <w:color w:val="000000" w:themeColor="text1"/>
        </w:rPr>
        <w:t>, and the red</w:t>
      </w:r>
      <w:r w:rsidR="00CF5FB6" w:rsidRPr="00497590">
        <w:rPr>
          <w:rFonts w:ascii="Arial" w:hAnsi="Arial" w:cs="Arial"/>
          <w:color w:val="000000" w:themeColor="text1"/>
        </w:rPr>
        <w:t xml:space="preserve"> histogram represents the read depth over a TU</w:t>
      </w:r>
      <w:r w:rsidR="00CF5FB6" w:rsidRPr="00497590">
        <w:rPr>
          <w:rFonts w:ascii="Arial" w:hAnsi="Arial" w:cs="Arial" w:hint="eastAsia"/>
          <w:color w:val="000000" w:themeColor="text1"/>
        </w:rPr>
        <w:t xml:space="preserve"> in </w:t>
      </w:r>
      <w:r w:rsidR="008E5082" w:rsidRPr="00497590">
        <w:rPr>
          <w:rFonts w:ascii="Arial" w:hAnsi="Arial" w:cs="Arial"/>
          <w:color w:val="000000" w:themeColor="text1"/>
        </w:rPr>
        <w:t>reverse</w:t>
      </w:r>
      <w:r w:rsidR="00CF5FB6" w:rsidRPr="00497590">
        <w:rPr>
          <w:rFonts w:ascii="Arial" w:hAnsi="Arial" w:cs="Arial" w:hint="eastAsia"/>
          <w:color w:val="000000" w:themeColor="text1"/>
        </w:rPr>
        <w:t xml:space="preserve"> strand</w:t>
      </w:r>
      <w:r w:rsidR="00CF5FB6" w:rsidRPr="00497590">
        <w:rPr>
          <w:rFonts w:ascii="Arial" w:hAnsi="Arial" w:cs="Arial"/>
          <w:color w:val="000000" w:themeColor="text1"/>
        </w:rPr>
        <w:t>.</w:t>
      </w:r>
    </w:p>
    <w:p w14:paraId="41360A85" w14:textId="5DD8051F" w:rsidR="00F72526" w:rsidRPr="00497590" w:rsidRDefault="00F72526" w:rsidP="00F86C25">
      <w:pPr>
        <w:spacing w:after="0" w:line="360" w:lineRule="auto"/>
        <w:jc w:val="both"/>
        <w:rPr>
          <w:rFonts w:ascii="Arial" w:hAnsi="Arial" w:cs="Arial"/>
          <w:color w:val="000000" w:themeColor="text1"/>
        </w:rPr>
      </w:pPr>
      <w:r w:rsidRPr="00497590">
        <w:rPr>
          <w:rFonts w:ascii="Arial" w:hAnsi="Arial" w:cs="Arial"/>
          <w:color w:val="000000" w:themeColor="text1"/>
        </w:rPr>
        <w:t xml:space="preserve"> </w:t>
      </w:r>
    </w:p>
    <w:bookmarkEnd w:id="0"/>
    <w:sectPr w:rsidR="00F72526" w:rsidRPr="00497590" w:rsidSect="00F0623C">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4FFF0" w14:textId="77777777" w:rsidR="00AC7326" w:rsidRDefault="00AC7326" w:rsidP="00DE5404">
      <w:pPr>
        <w:spacing w:after="0" w:line="240" w:lineRule="auto"/>
      </w:pPr>
      <w:r>
        <w:separator/>
      </w:r>
    </w:p>
  </w:endnote>
  <w:endnote w:type="continuationSeparator" w:id="0">
    <w:p w14:paraId="6EEE4585" w14:textId="77777777" w:rsidR="00AC7326" w:rsidRDefault="00AC7326" w:rsidP="00DE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0A7B8" w14:textId="77777777" w:rsidR="00AC7326" w:rsidRDefault="00AC7326" w:rsidP="00DE5404">
      <w:pPr>
        <w:spacing w:after="0" w:line="240" w:lineRule="auto"/>
      </w:pPr>
      <w:r>
        <w:separator/>
      </w:r>
    </w:p>
  </w:footnote>
  <w:footnote w:type="continuationSeparator" w:id="0">
    <w:p w14:paraId="1EB5EE11" w14:textId="77777777" w:rsidR="00AC7326" w:rsidRDefault="00AC7326" w:rsidP="00DE540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E7FA3"/>
    <w:multiLevelType w:val="multilevel"/>
    <w:tmpl w:val="C0CA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C0895"/>
    <w:multiLevelType w:val="hybridMultilevel"/>
    <w:tmpl w:val="088EA008"/>
    <w:lvl w:ilvl="0" w:tplc="48CE69A2">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9F2048"/>
    <w:multiLevelType w:val="hybridMultilevel"/>
    <w:tmpl w:val="B3205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857FDB"/>
    <w:multiLevelType w:val="hybridMultilevel"/>
    <w:tmpl w:val="A7B20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B552CD"/>
    <w:multiLevelType w:val="multilevel"/>
    <w:tmpl w:val="A84E39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4FD27EE0"/>
    <w:multiLevelType w:val="hybridMultilevel"/>
    <w:tmpl w:val="92346D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883797"/>
    <w:multiLevelType w:val="hybridMultilevel"/>
    <w:tmpl w:val="EB0CE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7E7A71"/>
    <w:multiLevelType w:val="hybridMultilevel"/>
    <w:tmpl w:val="4CDC1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C117F1"/>
    <w:multiLevelType w:val="hybridMultilevel"/>
    <w:tmpl w:val="7764A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134281E"/>
    <w:multiLevelType w:val="hybridMultilevel"/>
    <w:tmpl w:val="4A423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A169B0"/>
    <w:multiLevelType w:val="hybridMultilevel"/>
    <w:tmpl w:val="B54E0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B17874"/>
    <w:multiLevelType w:val="hybridMultilevel"/>
    <w:tmpl w:val="EF0C64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9"/>
  </w:num>
  <w:num w:numId="6">
    <w:abstractNumId w:val="7"/>
  </w:num>
  <w:num w:numId="7">
    <w:abstractNumId w:val="1"/>
  </w:num>
  <w:num w:numId="8">
    <w:abstractNumId w:val="8"/>
  </w:num>
  <w:num w:numId="9">
    <w:abstractNumId w:val="3"/>
  </w:num>
  <w:num w:numId="10">
    <w:abstractNumId w:val="11"/>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bordersDoNotSurroundHeader/>
  <w:bordersDoNotSurroundFooter/>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Genetics&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252C73"/>
    <w:rsid w:val="00003123"/>
    <w:rsid w:val="00004F2D"/>
    <w:rsid w:val="00017655"/>
    <w:rsid w:val="000238DA"/>
    <w:rsid w:val="00023B9C"/>
    <w:rsid w:val="00026692"/>
    <w:rsid w:val="00034BAD"/>
    <w:rsid w:val="00036CB9"/>
    <w:rsid w:val="00037EC0"/>
    <w:rsid w:val="00042DC6"/>
    <w:rsid w:val="00043EC6"/>
    <w:rsid w:val="000448E7"/>
    <w:rsid w:val="00045495"/>
    <w:rsid w:val="000459DC"/>
    <w:rsid w:val="000479E6"/>
    <w:rsid w:val="00051B1A"/>
    <w:rsid w:val="000522EC"/>
    <w:rsid w:val="000528D3"/>
    <w:rsid w:val="00060EA6"/>
    <w:rsid w:val="000612AE"/>
    <w:rsid w:val="00061D07"/>
    <w:rsid w:val="00062512"/>
    <w:rsid w:val="00063E30"/>
    <w:rsid w:val="00070CDC"/>
    <w:rsid w:val="0007175E"/>
    <w:rsid w:val="000717B3"/>
    <w:rsid w:val="000755DE"/>
    <w:rsid w:val="00085560"/>
    <w:rsid w:val="00085BF3"/>
    <w:rsid w:val="000B0810"/>
    <w:rsid w:val="000B4B87"/>
    <w:rsid w:val="000B51E1"/>
    <w:rsid w:val="000B6FC3"/>
    <w:rsid w:val="000C0508"/>
    <w:rsid w:val="000C0D56"/>
    <w:rsid w:val="000C1999"/>
    <w:rsid w:val="000C1B16"/>
    <w:rsid w:val="000C40D2"/>
    <w:rsid w:val="000C42D7"/>
    <w:rsid w:val="000D2F05"/>
    <w:rsid w:val="000D4A61"/>
    <w:rsid w:val="000D6A6F"/>
    <w:rsid w:val="000E1F27"/>
    <w:rsid w:val="000F1137"/>
    <w:rsid w:val="000F372B"/>
    <w:rsid w:val="00102796"/>
    <w:rsid w:val="00102E8D"/>
    <w:rsid w:val="00112479"/>
    <w:rsid w:val="00122200"/>
    <w:rsid w:val="001245F4"/>
    <w:rsid w:val="001262FF"/>
    <w:rsid w:val="00127FAF"/>
    <w:rsid w:val="001307BB"/>
    <w:rsid w:val="001310E3"/>
    <w:rsid w:val="00131DF9"/>
    <w:rsid w:val="00134C30"/>
    <w:rsid w:val="00136D44"/>
    <w:rsid w:val="0014024C"/>
    <w:rsid w:val="001452C8"/>
    <w:rsid w:val="00147FEF"/>
    <w:rsid w:val="001514F0"/>
    <w:rsid w:val="00154400"/>
    <w:rsid w:val="00173F73"/>
    <w:rsid w:val="001771C6"/>
    <w:rsid w:val="00177C9D"/>
    <w:rsid w:val="00181154"/>
    <w:rsid w:val="00181B99"/>
    <w:rsid w:val="001906DB"/>
    <w:rsid w:val="00196578"/>
    <w:rsid w:val="001A20C3"/>
    <w:rsid w:val="001B0F52"/>
    <w:rsid w:val="001B1CA0"/>
    <w:rsid w:val="001B203D"/>
    <w:rsid w:val="001B55F7"/>
    <w:rsid w:val="001B5B93"/>
    <w:rsid w:val="001B7696"/>
    <w:rsid w:val="001C3B2C"/>
    <w:rsid w:val="001C54CC"/>
    <w:rsid w:val="001E0E19"/>
    <w:rsid w:val="001E10F5"/>
    <w:rsid w:val="001E1D33"/>
    <w:rsid w:val="001F139E"/>
    <w:rsid w:val="00201EC6"/>
    <w:rsid w:val="00202A0F"/>
    <w:rsid w:val="0021309D"/>
    <w:rsid w:val="00216A42"/>
    <w:rsid w:val="00224794"/>
    <w:rsid w:val="00227118"/>
    <w:rsid w:val="00241109"/>
    <w:rsid w:val="002439CB"/>
    <w:rsid w:val="002506EA"/>
    <w:rsid w:val="00252B82"/>
    <w:rsid w:val="00252C73"/>
    <w:rsid w:val="00253AD9"/>
    <w:rsid w:val="00257C6C"/>
    <w:rsid w:val="00263C8C"/>
    <w:rsid w:val="00267CBE"/>
    <w:rsid w:val="00270A8D"/>
    <w:rsid w:val="00271001"/>
    <w:rsid w:val="00274799"/>
    <w:rsid w:val="00285919"/>
    <w:rsid w:val="00286584"/>
    <w:rsid w:val="00290719"/>
    <w:rsid w:val="00293651"/>
    <w:rsid w:val="00295AD5"/>
    <w:rsid w:val="00296A6F"/>
    <w:rsid w:val="002A1AC6"/>
    <w:rsid w:val="002A377F"/>
    <w:rsid w:val="002A7B4C"/>
    <w:rsid w:val="002B3E35"/>
    <w:rsid w:val="002C0824"/>
    <w:rsid w:val="002D0E85"/>
    <w:rsid w:val="002D220E"/>
    <w:rsid w:val="002D5A05"/>
    <w:rsid w:val="002D7D89"/>
    <w:rsid w:val="002E09B2"/>
    <w:rsid w:val="002E36A8"/>
    <w:rsid w:val="002E5F54"/>
    <w:rsid w:val="002F7C52"/>
    <w:rsid w:val="0030080D"/>
    <w:rsid w:val="00303ABB"/>
    <w:rsid w:val="00305DB1"/>
    <w:rsid w:val="003079C8"/>
    <w:rsid w:val="003113E5"/>
    <w:rsid w:val="00316ADE"/>
    <w:rsid w:val="00330E1E"/>
    <w:rsid w:val="0033266A"/>
    <w:rsid w:val="00332733"/>
    <w:rsid w:val="003364D5"/>
    <w:rsid w:val="00340DD4"/>
    <w:rsid w:val="00346DD6"/>
    <w:rsid w:val="00347C73"/>
    <w:rsid w:val="003522F4"/>
    <w:rsid w:val="00355ECA"/>
    <w:rsid w:val="00361CF4"/>
    <w:rsid w:val="00361F30"/>
    <w:rsid w:val="00362A19"/>
    <w:rsid w:val="00365126"/>
    <w:rsid w:val="00371461"/>
    <w:rsid w:val="003731D0"/>
    <w:rsid w:val="003737C5"/>
    <w:rsid w:val="0037557E"/>
    <w:rsid w:val="003800C3"/>
    <w:rsid w:val="00385286"/>
    <w:rsid w:val="0038638D"/>
    <w:rsid w:val="00392C7C"/>
    <w:rsid w:val="003A4C7A"/>
    <w:rsid w:val="003A6CE1"/>
    <w:rsid w:val="003B36B1"/>
    <w:rsid w:val="003B7479"/>
    <w:rsid w:val="003C2F29"/>
    <w:rsid w:val="003C353C"/>
    <w:rsid w:val="003C4197"/>
    <w:rsid w:val="003C4BD2"/>
    <w:rsid w:val="003D4311"/>
    <w:rsid w:val="003E218D"/>
    <w:rsid w:val="003E6AA4"/>
    <w:rsid w:val="003F2507"/>
    <w:rsid w:val="003F35E6"/>
    <w:rsid w:val="00403D10"/>
    <w:rsid w:val="00404883"/>
    <w:rsid w:val="0041238B"/>
    <w:rsid w:val="00413558"/>
    <w:rsid w:val="00415DB1"/>
    <w:rsid w:val="004221F2"/>
    <w:rsid w:val="0042546C"/>
    <w:rsid w:val="004260ED"/>
    <w:rsid w:val="00432A0E"/>
    <w:rsid w:val="00434CA7"/>
    <w:rsid w:val="004359E2"/>
    <w:rsid w:val="00436D1B"/>
    <w:rsid w:val="00442B68"/>
    <w:rsid w:val="00443A8F"/>
    <w:rsid w:val="00446618"/>
    <w:rsid w:val="004519EA"/>
    <w:rsid w:val="00452543"/>
    <w:rsid w:val="00460408"/>
    <w:rsid w:val="004708FB"/>
    <w:rsid w:val="00474B5C"/>
    <w:rsid w:val="00480134"/>
    <w:rsid w:val="00482C90"/>
    <w:rsid w:val="00490BBF"/>
    <w:rsid w:val="004950EC"/>
    <w:rsid w:val="00496E50"/>
    <w:rsid w:val="00497590"/>
    <w:rsid w:val="00497FC0"/>
    <w:rsid w:val="004A0EE2"/>
    <w:rsid w:val="004A1579"/>
    <w:rsid w:val="004B2E6B"/>
    <w:rsid w:val="004B2F6B"/>
    <w:rsid w:val="004B3672"/>
    <w:rsid w:val="004B57A9"/>
    <w:rsid w:val="004B5A7E"/>
    <w:rsid w:val="004C12EF"/>
    <w:rsid w:val="004D1E99"/>
    <w:rsid w:val="004D3311"/>
    <w:rsid w:val="004D34EF"/>
    <w:rsid w:val="004D5CEB"/>
    <w:rsid w:val="004D7390"/>
    <w:rsid w:val="004E6124"/>
    <w:rsid w:val="004F192A"/>
    <w:rsid w:val="004F6696"/>
    <w:rsid w:val="00503463"/>
    <w:rsid w:val="00510548"/>
    <w:rsid w:val="00514AC8"/>
    <w:rsid w:val="00517491"/>
    <w:rsid w:val="005174B7"/>
    <w:rsid w:val="00522D1C"/>
    <w:rsid w:val="00525C8F"/>
    <w:rsid w:val="0052736C"/>
    <w:rsid w:val="00532CD8"/>
    <w:rsid w:val="00535666"/>
    <w:rsid w:val="005432B4"/>
    <w:rsid w:val="00543BA9"/>
    <w:rsid w:val="00543F67"/>
    <w:rsid w:val="00547EB2"/>
    <w:rsid w:val="005502DA"/>
    <w:rsid w:val="005523BF"/>
    <w:rsid w:val="005557E1"/>
    <w:rsid w:val="005579D7"/>
    <w:rsid w:val="00561CCD"/>
    <w:rsid w:val="00562BC7"/>
    <w:rsid w:val="0056314F"/>
    <w:rsid w:val="00567535"/>
    <w:rsid w:val="005718BE"/>
    <w:rsid w:val="00573DC2"/>
    <w:rsid w:val="0057400A"/>
    <w:rsid w:val="00576C13"/>
    <w:rsid w:val="00582951"/>
    <w:rsid w:val="00585AF3"/>
    <w:rsid w:val="0059135C"/>
    <w:rsid w:val="00592E9D"/>
    <w:rsid w:val="005950AC"/>
    <w:rsid w:val="0059772D"/>
    <w:rsid w:val="005A456C"/>
    <w:rsid w:val="005A6ED7"/>
    <w:rsid w:val="005B10F1"/>
    <w:rsid w:val="005B293C"/>
    <w:rsid w:val="005C0FB4"/>
    <w:rsid w:val="005C3471"/>
    <w:rsid w:val="005C53B4"/>
    <w:rsid w:val="005D054F"/>
    <w:rsid w:val="005D3C0E"/>
    <w:rsid w:val="005D4F38"/>
    <w:rsid w:val="005D6BDF"/>
    <w:rsid w:val="005D7EE6"/>
    <w:rsid w:val="005F0C76"/>
    <w:rsid w:val="005F2B53"/>
    <w:rsid w:val="005F42C4"/>
    <w:rsid w:val="00600359"/>
    <w:rsid w:val="00604E1F"/>
    <w:rsid w:val="006056BC"/>
    <w:rsid w:val="00607B2B"/>
    <w:rsid w:val="0061479E"/>
    <w:rsid w:val="00616B8D"/>
    <w:rsid w:val="00616CBD"/>
    <w:rsid w:val="006207C5"/>
    <w:rsid w:val="0062304A"/>
    <w:rsid w:val="00626527"/>
    <w:rsid w:val="00626841"/>
    <w:rsid w:val="0063053C"/>
    <w:rsid w:val="00630C51"/>
    <w:rsid w:val="00633748"/>
    <w:rsid w:val="00634CEB"/>
    <w:rsid w:val="006447EE"/>
    <w:rsid w:val="00645520"/>
    <w:rsid w:val="0065392E"/>
    <w:rsid w:val="006539B7"/>
    <w:rsid w:val="00666514"/>
    <w:rsid w:val="00675D70"/>
    <w:rsid w:val="00680C21"/>
    <w:rsid w:val="0068761F"/>
    <w:rsid w:val="00693B11"/>
    <w:rsid w:val="00694EE5"/>
    <w:rsid w:val="0069737F"/>
    <w:rsid w:val="006B3D3A"/>
    <w:rsid w:val="006B424F"/>
    <w:rsid w:val="006B5C3E"/>
    <w:rsid w:val="006C2DA5"/>
    <w:rsid w:val="006C2DCA"/>
    <w:rsid w:val="006C5ABB"/>
    <w:rsid w:val="006C5E61"/>
    <w:rsid w:val="006D0B5C"/>
    <w:rsid w:val="006D1E98"/>
    <w:rsid w:val="006D3862"/>
    <w:rsid w:val="006E22BF"/>
    <w:rsid w:val="006F5B2A"/>
    <w:rsid w:val="006F7D63"/>
    <w:rsid w:val="00702072"/>
    <w:rsid w:val="0070287F"/>
    <w:rsid w:val="00703430"/>
    <w:rsid w:val="00703713"/>
    <w:rsid w:val="0070556B"/>
    <w:rsid w:val="00711FA5"/>
    <w:rsid w:val="00712330"/>
    <w:rsid w:val="007129B2"/>
    <w:rsid w:val="00720AC3"/>
    <w:rsid w:val="007263B4"/>
    <w:rsid w:val="007300DD"/>
    <w:rsid w:val="007319B0"/>
    <w:rsid w:val="007320F8"/>
    <w:rsid w:val="00732F0A"/>
    <w:rsid w:val="00735412"/>
    <w:rsid w:val="00740106"/>
    <w:rsid w:val="007405DD"/>
    <w:rsid w:val="0074561D"/>
    <w:rsid w:val="00745F76"/>
    <w:rsid w:val="007468FD"/>
    <w:rsid w:val="007518A6"/>
    <w:rsid w:val="00756D0F"/>
    <w:rsid w:val="007574C4"/>
    <w:rsid w:val="0076101B"/>
    <w:rsid w:val="00763A49"/>
    <w:rsid w:val="00765016"/>
    <w:rsid w:val="0077162C"/>
    <w:rsid w:val="00772952"/>
    <w:rsid w:val="00775AE4"/>
    <w:rsid w:val="007770D2"/>
    <w:rsid w:val="00777C83"/>
    <w:rsid w:val="00782DF8"/>
    <w:rsid w:val="00797700"/>
    <w:rsid w:val="007A6035"/>
    <w:rsid w:val="007B1542"/>
    <w:rsid w:val="007B3B2B"/>
    <w:rsid w:val="007C56FB"/>
    <w:rsid w:val="007C64A1"/>
    <w:rsid w:val="007D0B03"/>
    <w:rsid w:val="007D19F6"/>
    <w:rsid w:val="007D2B64"/>
    <w:rsid w:val="007D5AE7"/>
    <w:rsid w:val="007F172D"/>
    <w:rsid w:val="007F1A44"/>
    <w:rsid w:val="007F1CA8"/>
    <w:rsid w:val="007F1DAF"/>
    <w:rsid w:val="00802D35"/>
    <w:rsid w:val="00802F23"/>
    <w:rsid w:val="0080523C"/>
    <w:rsid w:val="00812BC4"/>
    <w:rsid w:val="00813980"/>
    <w:rsid w:val="00820263"/>
    <w:rsid w:val="00821D54"/>
    <w:rsid w:val="00824277"/>
    <w:rsid w:val="00824650"/>
    <w:rsid w:val="0083429D"/>
    <w:rsid w:val="00840436"/>
    <w:rsid w:val="00841EC7"/>
    <w:rsid w:val="00846161"/>
    <w:rsid w:val="00855796"/>
    <w:rsid w:val="008604B3"/>
    <w:rsid w:val="00865774"/>
    <w:rsid w:val="008728A8"/>
    <w:rsid w:val="00875D07"/>
    <w:rsid w:val="00881676"/>
    <w:rsid w:val="00886C6C"/>
    <w:rsid w:val="00887A8B"/>
    <w:rsid w:val="008953C1"/>
    <w:rsid w:val="00896D40"/>
    <w:rsid w:val="008A68AD"/>
    <w:rsid w:val="008B02F7"/>
    <w:rsid w:val="008B0554"/>
    <w:rsid w:val="008B69F2"/>
    <w:rsid w:val="008C3170"/>
    <w:rsid w:val="008C62B4"/>
    <w:rsid w:val="008D0E0B"/>
    <w:rsid w:val="008D151D"/>
    <w:rsid w:val="008E5082"/>
    <w:rsid w:val="008F228F"/>
    <w:rsid w:val="008F4EA7"/>
    <w:rsid w:val="00904B7F"/>
    <w:rsid w:val="00913199"/>
    <w:rsid w:val="00913DD5"/>
    <w:rsid w:val="00916EC1"/>
    <w:rsid w:val="00917924"/>
    <w:rsid w:val="0092095A"/>
    <w:rsid w:val="0092602D"/>
    <w:rsid w:val="00931FDF"/>
    <w:rsid w:val="0093484A"/>
    <w:rsid w:val="00941059"/>
    <w:rsid w:val="00943CC4"/>
    <w:rsid w:val="0094601E"/>
    <w:rsid w:val="00961984"/>
    <w:rsid w:val="00963B8F"/>
    <w:rsid w:val="009710FB"/>
    <w:rsid w:val="0097131D"/>
    <w:rsid w:val="009727EA"/>
    <w:rsid w:val="00972B89"/>
    <w:rsid w:val="0097778C"/>
    <w:rsid w:val="009807D8"/>
    <w:rsid w:val="00983034"/>
    <w:rsid w:val="00984DEF"/>
    <w:rsid w:val="00991844"/>
    <w:rsid w:val="009946DF"/>
    <w:rsid w:val="00994F43"/>
    <w:rsid w:val="009958E5"/>
    <w:rsid w:val="00996FAE"/>
    <w:rsid w:val="009A1357"/>
    <w:rsid w:val="009A3A6B"/>
    <w:rsid w:val="009A7AE1"/>
    <w:rsid w:val="009B03E0"/>
    <w:rsid w:val="009B570A"/>
    <w:rsid w:val="009B73B8"/>
    <w:rsid w:val="009C6117"/>
    <w:rsid w:val="009D2432"/>
    <w:rsid w:val="009D3601"/>
    <w:rsid w:val="009D3695"/>
    <w:rsid w:val="009D37E1"/>
    <w:rsid w:val="009D4567"/>
    <w:rsid w:val="009D6C1C"/>
    <w:rsid w:val="009E00E8"/>
    <w:rsid w:val="009E1727"/>
    <w:rsid w:val="009E20CB"/>
    <w:rsid w:val="009E2B1A"/>
    <w:rsid w:val="009E2BD6"/>
    <w:rsid w:val="009E62DE"/>
    <w:rsid w:val="009E785B"/>
    <w:rsid w:val="009F06C0"/>
    <w:rsid w:val="009F3A5A"/>
    <w:rsid w:val="009F5D1D"/>
    <w:rsid w:val="00A049A4"/>
    <w:rsid w:val="00A07918"/>
    <w:rsid w:val="00A0793F"/>
    <w:rsid w:val="00A11C29"/>
    <w:rsid w:val="00A11CA9"/>
    <w:rsid w:val="00A23141"/>
    <w:rsid w:val="00A34D2C"/>
    <w:rsid w:val="00A372A2"/>
    <w:rsid w:val="00A37C88"/>
    <w:rsid w:val="00A423C1"/>
    <w:rsid w:val="00A42F44"/>
    <w:rsid w:val="00A431B3"/>
    <w:rsid w:val="00A43C23"/>
    <w:rsid w:val="00A51E08"/>
    <w:rsid w:val="00A54C53"/>
    <w:rsid w:val="00A553D1"/>
    <w:rsid w:val="00A57BCB"/>
    <w:rsid w:val="00A61639"/>
    <w:rsid w:val="00A63980"/>
    <w:rsid w:val="00A63B8D"/>
    <w:rsid w:val="00A646AB"/>
    <w:rsid w:val="00A6766C"/>
    <w:rsid w:val="00A7036F"/>
    <w:rsid w:val="00A7543D"/>
    <w:rsid w:val="00A7624A"/>
    <w:rsid w:val="00A77CCD"/>
    <w:rsid w:val="00A80DDB"/>
    <w:rsid w:val="00A83408"/>
    <w:rsid w:val="00A8792E"/>
    <w:rsid w:val="00A93EE5"/>
    <w:rsid w:val="00A9538E"/>
    <w:rsid w:val="00A95EDE"/>
    <w:rsid w:val="00AA1668"/>
    <w:rsid w:val="00AA16B2"/>
    <w:rsid w:val="00AA7E12"/>
    <w:rsid w:val="00AB03C5"/>
    <w:rsid w:val="00AC1E8A"/>
    <w:rsid w:val="00AC212F"/>
    <w:rsid w:val="00AC7326"/>
    <w:rsid w:val="00AD2041"/>
    <w:rsid w:val="00AD2EAB"/>
    <w:rsid w:val="00AE42E5"/>
    <w:rsid w:val="00AE6072"/>
    <w:rsid w:val="00AF1627"/>
    <w:rsid w:val="00B013DD"/>
    <w:rsid w:val="00B0328B"/>
    <w:rsid w:val="00B0657E"/>
    <w:rsid w:val="00B104D3"/>
    <w:rsid w:val="00B14F51"/>
    <w:rsid w:val="00B2260E"/>
    <w:rsid w:val="00B24A9F"/>
    <w:rsid w:val="00B269EB"/>
    <w:rsid w:val="00B30B70"/>
    <w:rsid w:val="00B35BCC"/>
    <w:rsid w:val="00B36092"/>
    <w:rsid w:val="00B36B85"/>
    <w:rsid w:val="00B37BC7"/>
    <w:rsid w:val="00B408DA"/>
    <w:rsid w:val="00B4210F"/>
    <w:rsid w:val="00B52E6C"/>
    <w:rsid w:val="00B5659A"/>
    <w:rsid w:val="00B62AB8"/>
    <w:rsid w:val="00B63751"/>
    <w:rsid w:val="00B650F4"/>
    <w:rsid w:val="00B65758"/>
    <w:rsid w:val="00B70C3C"/>
    <w:rsid w:val="00B723B5"/>
    <w:rsid w:val="00B76F84"/>
    <w:rsid w:val="00B7755E"/>
    <w:rsid w:val="00B85B20"/>
    <w:rsid w:val="00B922BD"/>
    <w:rsid w:val="00B92FDC"/>
    <w:rsid w:val="00B96451"/>
    <w:rsid w:val="00B97856"/>
    <w:rsid w:val="00BA3413"/>
    <w:rsid w:val="00BB1379"/>
    <w:rsid w:val="00BB1807"/>
    <w:rsid w:val="00BB361A"/>
    <w:rsid w:val="00BB4F14"/>
    <w:rsid w:val="00BC2269"/>
    <w:rsid w:val="00BC55DC"/>
    <w:rsid w:val="00BD0146"/>
    <w:rsid w:val="00BD3B63"/>
    <w:rsid w:val="00BE0EEE"/>
    <w:rsid w:val="00BE26A7"/>
    <w:rsid w:val="00BE7A7E"/>
    <w:rsid w:val="00BF0666"/>
    <w:rsid w:val="00BF0AE3"/>
    <w:rsid w:val="00BF2CC4"/>
    <w:rsid w:val="00BF79BC"/>
    <w:rsid w:val="00C0187B"/>
    <w:rsid w:val="00C060C6"/>
    <w:rsid w:val="00C15253"/>
    <w:rsid w:val="00C177E1"/>
    <w:rsid w:val="00C2043A"/>
    <w:rsid w:val="00C26139"/>
    <w:rsid w:val="00C27648"/>
    <w:rsid w:val="00C342C7"/>
    <w:rsid w:val="00C35D86"/>
    <w:rsid w:val="00C36564"/>
    <w:rsid w:val="00C4068F"/>
    <w:rsid w:val="00C43170"/>
    <w:rsid w:val="00C46A90"/>
    <w:rsid w:val="00C52068"/>
    <w:rsid w:val="00C52A1D"/>
    <w:rsid w:val="00C63874"/>
    <w:rsid w:val="00C670CB"/>
    <w:rsid w:val="00C71613"/>
    <w:rsid w:val="00C72D43"/>
    <w:rsid w:val="00C8007A"/>
    <w:rsid w:val="00C82940"/>
    <w:rsid w:val="00C83C7B"/>
    <w:rsid w:val="00C84FEF"/>
    <w:rsid w:val="00C8765A"/>
    <w:rsid w:val="00CA1740"/>
    <w:rsid w:val="00CA7044"/>
    <w:rsid w:val="00CB0C49"/>
    <w:rsid w:val="00CB2BED"/>
    <w:rsid w:val="00CB41F5"/>
    <w:rsid w:val="00CC5359"/>
    <w:rsid w:val="00CD6106"/>
    <w:rsid w:val="00CD646B"/>
    <w:rsid w:val="00CE0CFF"/>
    <w:rsid w:val="00CE43D5"/>
    <w:rsid w:val="00CE4DDB"/>
    <w:rsid w:val="00CE4E00"/>
    <w:rsid w:val="00CF0EDB"/>
    <w:rsid w:val="00CF12E4"/>
    <w:rsid w:val="00CF1C1D"/>
    <w:rsid w:val="00CF4C0C"/>
    <w:rsid w:val="00CF5FB6"/>
    <w:rsid w:val="00CF6FA3"/>
    <w:rsid w:val="00D00B3B"/>
    <w:rsid w:val="00D028E3"/>
    <w:rsid w:val="00D104EA"/>
    <w:rsid w:val="00D106B3"/>
    <w:rsid w:val="00D11F9B"/>
    <w:rsid w:val="00D12A71"/>
    <w:rsid w:val="00D154FA"/>
    <w:rsid w:val="00D16426"/>
    <w:rsid w:val="00D1737E"/>
    <w:rsid w:val="00D203B3"/>
    <w:rsid w:val="00D21622"/>
    <w:rsid w:val="00D222CC"/>
    <w:rsid w:val="00D24F37"/>
    <w:rsid w:val="00D2681A"/>
    <w:rsid w:val="00D31D9B"/>
    <w:rsid w:val="00D350A0"/>
    <w:rsid w:val="00D442D0"/>
    <w:rsid w:val="00D504EF"/>
    <w:rsid w:val="00D51D02"/>
    <w:rsid w:val="00D54A23"/>
    <w:rsid w:val="00D65243"/>
    <w:rsid w:val="00D65BBC"/>
    <w:rsid w:val="00D71E0E"/>
    <w:rsid w:val="00D73857"/>
    <w:rsid w:val="00D753A3"/>
    <w:rsid w:val="00D80953"/>
    <w:rsid w:val="00D90161"/>
    <w:rsid w:val="00D9036A"/>
    <w:rsid w:val="00D90B3D"/>
    <w:rsid w:val="00D92FC5"/>
    <w:rsid w:val="00D94161"/>
    <w:rsid w:val="00D9571F"/>
    <w:rsid w:val="00DA5BD6"/>
    <w:rsid w:val="00DB7526"/>
    <w:rsid w:val="00DC0173"/>
    <w:rsid w:val="00DC40DA"/>
    <w:rsid w:val="00DC45F3"/>
    <w:rsid w:val="00DD4720"/>
    <w:rsid w:val="00DD507D"/>
    <w:rsid w:val="00DD5CC6"/>
    <w:rsid w:val="00DD6ADF"/>
    <w:rsid w:val="00DE0A6A"/>
    <w:rsid w:val="00DE1E0B"/>
    <w:rsid w:val="00DE2DDA"/>
    <w:rsid w:val="00DE3E96"/>
    <w:rsid w:val="00DE5272"/>
    <w:rsid w:val="00DE5404"/>
    <w:rsid w:val="00DE781E"/>
    <w:rsid w:val="00DE7BE7"/>
    <w:rsid w:val="00DF37F6"/>
    <w:rsid w:val="00DF700B"/>
    <w:rsid w:val="00E01832"/>
    <w:rsid w:val="00E020CA"/>
    <w:rsid w:val="00E02B27"/>
    <w:rsid w:val="00E03C69"/>
    <w:rsid w:val="00E04B5C"/>
    <w:rsid w:val="00E06AF2"/>
    <w:rsid w:val="00E07763"/>
    <w:rsid w:val="00E07B30"/>
    <w:rsid w:val="00E1438A"/>
    <w:rsid w:val="00E1699F"/>
    <w:rsid w:val="00E20BCD"/>
    <w:rsid w:val="00E21337"/>
    <w:rsid w:val="00E22874"/>
    <w:rsid w:val="00E22C84"/>
    <w:rsid w:val="00E248FA"/>
    <w:rsid w:val="00E24C41"/>
    <w:rsid w:val="00E26024"/>
    <w:rsid w:val="00E26D70"/>
    <w:rsid w:val="00E363C4"/>
    <w:rsid w:val="00E40823"/>
    <w:rsid w:val="00E411D4"/>
    <w:rsid w:val="00E41555"/>
    <w:rsid w:val="00E42AC5"/>
    <w:rsid w:val="00E46FC3"/>
    <w:rsid w:val="00E50208"/>
    <w:rsid w:val="00E5075E"/>
    <w:rsid w:val="00E515BF"/>
    <w:rsid w:val="00E51D07"/>
    <w:rsid w:val="00E60CA2"/>
    <w:rsid w:val="00E66877"/>
    <w:rsid w:val="00E705EA"/>
    <w:rsid w:val="00E71D82"/>
    <w:rsid w:val="00E72C35"/>
    <w:rsid w:val="00E7442E"/>
    <w:rsid w:val="00E74E63"/>
    <w:rsid w:val="00E7727F"/>
    <w:rsid w:val="00E81880"/>
    <w:rsid w:val="00E8270F"/>
    <w:rsid w:val="00E87B7F"/>
    <w:rsid w:val="00E91E56"/>
    <w:rsid w:val="00E92D61"/>
    <w:rsid w:val="00E96831"/>
    <w:rsid w:val="00EA4040"/>
    <w:rsid w:val="00EA4B91"/>
    <w:rsid w:val="00EB1DCD"/>
    <w:rsid w:val="00EC5B20"/>
    <w:rsid w:val="00ED50E1"/>
    <w:rsid w:val="00ED57C0"/>
    <w:rsid w:val="00ED73D2"/>
    <w:rsid w:val="00EE0D45"/>
    <w:rsid w:val="00EE4F5E"/>
    <w:rsid w:val="00EE560C"/>
    <w:rsid w:val="00EE5874"/>
    <w:rsid w:val="00EE5A74"/>
    <w:rsid w:val="00EF0D95"/>
    <w:rsid w:val="00F05296"/>
    <w:rsid w:val="00F0623C"/>
    <w:rsid w:val="00F062CA"/>
    <w:rsid w:val="00F070F2"/>
    <w:rsid w:val="00F07888"/>
    <w:rsid w:val="00F10FA0"/>
    <w:rsid w:val="00F11074"/>
    <w:rsid w:val="00F1300C"/>
    <w:rsid w:val="00F139D8"/>
    <w:rsid w:val="00F22E56"/>
    <w:rsid w:val="00F2533D"/>
    <w:rsid w:val="00F27379"/>
    <w:rsid w:val="00F30437"/>
    <w:rsid w:val="00F31C03"/>
    <w:rsid w:val="00F33F4D"/>
    <w:rsid w:val="00F368CE"/>
    <w:rsid w:val="00F542D2"/>
    <w:rsid w:val="00F573A1"/>
    <w:rsid w:val="00F575FB"/>
    <w:rsid w:val="00F708CA"/>
    <w:rsid w:val="00F7108B"/>
    <w:rsid w:val="00F72526"/>
    <w:rsid w:val="00F729E7"/>
    <w:rsid w:val="00F72D7D"/>
    <w:rsid w:val="00F7629B"/>
    <w:rsid w:val="00F77B1E"/>
    <w:rsid w:val="00F86807"/>
    <w:rsid w:val="00F86C25"/>
    <w:rsid w:val="00F879D6"/>
    <w:rsid w:val="00F903D6"/>
    <w:rsid w:val="00F93491"/>
    <w:rsid w:val="00F9390B"/>
    <w:rsid w:val="00F976C8"/>
    <w:rsid w:val="00F97E97"/>
    <w:rsid w:val="00FA10B2"/>
    <w:rsid w:val="00FA1B5B"/>
    <w:rsid w:val="00FA1EA0"/>
    <w:rsid w:val="00FA5F6D"/>
    <w:rsid w:val="00FB4F72"/>
    <w:rsid w:val="00FB5FB2"/>
    <w:rsid w:val="00FB6D11"/>
    <w:rsid w:val="00FC177D"/>
    <w:rsid w:val="00FC71A9"/>
    <w:rsid w:val="00FE411D"/>
    <w:rsid w:val="00FF5083"/>
    <w:rsid w:val="00FF567C"/>
    <w:rsid w:val="00FF7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B9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53C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953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FA3"/>
    <w:rPr>
      <w:color w:val="0000FF" w:themeColor="hyperlink"/>
      <w:u w:val="single"/>
    </w:rPr>
  </w:style>
  <w:style w:type="paragraph" w:customStyle="1" w:styleId="AckText">
    <w:name w:val="Ack Text"/>
    <w:basedOn w:val="Normal"/>
    <w:link w:val="AckTextChar"/>
    <w:rsid w:val="00855796"/>
    <w:pPr>
      <w:spacing w:after="0" w:line="220" w:lineRule="exact"/>
      <w:jc w:val="both"/>
    </w:pPr>
    <w:rPr>
      <w:rFonts w:ascii="Times New Roman" w:eastAsia="SimSun" w:hAnsi="Times New Roman" w:cs="Times New Roman"/>
      <w:sz w:val="18"/>
      <w:szCs w:val="20"/>
      <w:lang w:eastAsia="en-US"/>
    </w:rPr>
  </w:style>
  <w:style w:type="table" w:styleId="TableGrid">
    <w:name w:val="Table Grid"/>
    <w:basedOn w:val="TableNormal"/>
    <w:uiPriority w:val="59"/>
    <w:rsid w:val="00855796"/>
    <w:pPr>
      <w:spacing w:after="0" w:line="240" w:lineRule="auto"/>
    </w:pPr>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796"/>
    <w:rPr>
      <w:rFonts w:ascii="Tahoma" w:hAnsi="Tahoma" w:cs="Tahoma"/>
      <w:sz w:val="16"/>
      <w:szCs w:val="16"/>
    </w:rPr>
  </w:style>
  <w:style w:type="character" w:styleId="Strong">
    <w:name w:val="Strong"/>
    <w:basedOn w:val="DefaultParagraphFont"/>
    <w:uiPriority w:val="22"/>
    <w:qFormat/>
    <w:rsid w:val="00216A42"/>
    <w:rPr>
      <w:b/>
      <w:bCs/>
    </w:rPr>
  </w:style>
  <w:style w:type="character" w:customStyle="1" w:styleId="apple-converted-space">
    <w:name w:val="apple-converted-space"/>
    <w:basedOn w:val="DefaultParagraphFont"/>
    <w:rsid w:val="00216A42"/>
  </w:style>
  <w:style w:type="paragraph" w:styleId="ListParagraph">
    <w:name w:val="List Paragraph"/>
    <w:basedOn w:val="Normal"/>
    <w:uiPriority w:val="34"/>
    <w:qFormat/>
    <w:rsid w:val="009F5D1D"/>
    <w:pPr>
      <w:ind w:left="720"/>
      <w:contextualSpacing/>
    </w:pPr>
  </w:style>
  <w:style w:type="character" w:styleId="FollowedHyperlink">
    <w:name w:val="FollowedHyperlink"/>
    <w:basedOn w:val="DefaultParagraphFont"/>
    <w:uiPriority w:val="99"/>
    <w:semiHidden/>
    <w:unhideWhenUsed/>
    <w:rsid w:val="00F22E56"/>
    <w:rPr>
      <w:color w:val="800080" w:themeColor="followedHyperlink"/>
      <w:u w:val="single"/>
    </w:rPr>
  </w:style>
  <w:style w:type="paragraph" w:styleId="NormalWeb">
    <w:name w:val="Normal (Web)"/>
    <w:basedOn w:val="Normal"/>
    <w:uiPriority w:val="99"/>
    <w:semiHidden/>
    <w:unhideWhenUsed/>
    <w:rsid w:val="002907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AD2EAB"/>
    <w:pPr>
      <w:spacing w:after="0"/>
      <w:jc w:val="center"/>
    </w:pPr>
    <w:rPr>
      <w:rFonts w:ascii="Calibri" w:hAnsi="Calibri"/>
      <w:noProof/>
    </w:rPr>
  </w:style>
  <w:style w:type="character" w:customStyle="1" w:styleId="AckTextChar">
    <w:name w:val="Ack Text Char"/>
    <w:basedOn w:val="DefaultParagraphFont"/>
    <w:link w:val="AckText"/>
    <w:rsid w:val="00AD2EAB"/>
    <w:rPr>
      <w:rFonts w:ascii="Times New Roman" w:eastAsia="SimSun" w:hAnsi="Times New Roman" w:cs="Times New Roman"/>
      <w:sz w:val="18"/>
      <w:szCs w:val="20"/>
      <w:lang w:eastAsia="en-US"/>
    </w:rPr>
  </w:style>
  <w:style w:type="character" w:customStyle="1" w:styleId="EndNoteBibliographyTitleChar">
    <w:name w:val="EndNote Bibliography Title Char"/>
    <w:basedOn w:val="AckTextChar"/>
    <w:link w:val="EndNoteBibliographyTitle"/>
    <w:rsid w:val="00AD2EAB"/>
    <w:rPr>
      <w:rFonts w:ascii="Calibri" w:eastAsia="SimSun" w:hAnsi="Calibri" w:cs="Times New Roman"/>
      <w:noProof/>
      <w:sz w:val="18"/>
      <w:szCs w:val="20"/>
      <w:lang w:eastAsia="en-US"/>
    </w:rPr>
  </w:style>
  <w:style w:type="paragraph" w:customStyle="1" w:styleId="EndNoteBibliography">
    <w:name w:val="EndNote Bibliography"/>
    <w:basedOn w:val="Normal"/>
    <w:link w:val="EndNoteBibliographyChar"/>
    <w:rsid w:val="00AD2EAB"/>
    <w:pPr>
      <w:spacing w:line="240" w:lineRule="auto"/>
      <w:jc w:val="both"/>
    </w:pPr>
    <w:rPr>
      <w:rFonts w:ascii="Calibri" w:hAnsi="Calibri"/>
      <w:noProof/>
    </w:rPr>
  </w:style>
  <w:style w:type="character" w:customStyle="1" w:styleId="EndNoteBibliographyChar">
    <w:name w:val="EndNote Bibliography Char"/>
    <w:basedOn w:val="AckTextChar"/>
    <w:link w:val="EndNoteBibliography"/>
    <w:rsid w:val="00AD2EAB"/>
    <w:rPr>
      <w:rFonts w:ascii="Calibri" w:eastAsia="SimSun" w:hAnsi="Calibri" w:cs="Times New Roman"/>
      <w:noProof/>
      <w:sz w:val="18"/>
      <w:szCs w:val="20"/>
      <w:lang w:eastAsia="en-US"/>
    </w:rPr>
  </w:style>
  <w:style w:type="character" w:styleId="CommentReference">
    <w:name w:val="annotation reference"/>
    <w:basedOn w:val="DefaultParagraphFont"/>
    <w:uiPriority w:val="99"/>
    <w:semiHidden/>
    <w:unhideWhenUsed/>
    <w:rsid w:val="00E7442E"/>
    <w:rPr>
      <w:sz w:val="18"/>
      <w:szCs w:val="18"/>
    </w:rPr>
  </w:style>
  <w:style w:type="paragraph" w:styleId="CommentText">
    <w:name w:val="annotation text"/>
    <w:basedOn w:val="Normal"/>
    <w:link w:val="CommentTextChar"/>
    <w:uiPriority w:val="99"/>
    <w:semiHidden/>
    <w:unhideWhenUsed/>
    <w:rsid w:val="00E7442E"/>
    <w:pPr>
      <w:spacing w:line="240" w:lineRule="auto"/>
    </w:pPr>
    <w:rPr>
      <w:sz w:val="24"/>
      <w:szCs w:val="24"/>
    </w:rPr>
  </w:style>
  <w:style w:type="character" w:customStyle="1" w:styleId="CommentTextChar">
    <w:name w:val="Comment Text Char"/>
    <w:basedOn w:val="DefaultParagraphFont"/>
    <w:link w:val="CommentText"/>
    <w:uiPriority w:val="99"/>
    <w:semiHidden/>
    <w:rsid w:val="00E7442E"/>
    <w:rPr>
      <w:sz w:val="24"/>
      <w:szCs w:val="24"/>
    </w:rPr>
  </w:style>
  <w:style w:type="paragraph" w:styleId="CommentSubject">
    <w:name w:val="annotation subject"/>
    <w:basedOn w:val="CommentText"/>
    <w:next w:val="CommentText"/>
    <w:link w:val="CommentSubjectChar"/>
    <w:uiPriority w:val="99"/>
    <w:semiHidden/>
    <w:unhideWhenUsed/>
    <w:rsid w:val="00E7442E"/>
    <w:rPr>
      <w:b/>
      <w:bCs/>
      <w:sz w:val="20"/>
      <w:szCs w:val="20"/>
    </w:rPr>
  </w:style>
  <w:style w:type="character" w:customStyle="1" w:styleId="CommentSubjectChar">
    <w:name w:val="Comment Subject Char"/>
    <w:basedOn w:val="CommentTextChar"/>
    <w:link w:val="CommentSubject"/>
    <w:uiPriority w:val="99"/>
    <w:semiHidden/>
    <w:rsid w:val="00E7442E"/>
    <w:rPr>
      <w:b/>
      <w:bCs/>
      <w:sz w:val="20"/>
      <w:szCs w:val="20"/>
    </w:rPr>
  </w:style>
  <w:style w:type="paragraph" w:styleId="Revision">
    <w:name w:val="Revision"/>
    <w:hidden/>
    <w:uiPriority w:val="99"/>
    <w:semiHidden/>
    <w:rsid w:val="00E7442E"/>
    <w:pPr>
      <w:spacing w:after="0" w:line="240" w:lineRule="auto"/>
    </w:pPr>
  </w:style>
  <w:style w:type="paragraph" w:styleId="Header">
    <w:name w:val="header"/>
    <w:basedOn w:val="Normal"/>
    <w:link w:val="HeaderChar"/>
    <w:uiPriority w:val="99"/>
    <w:unhideWhenUsed/>
    <w:rsid w:val="00DE54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5404"/>
  </w:style>
  <w:style w:type="paragraph" w:styleId="Footer">
    <w:name w:val="footer"/>
    <w:basedOn w:val="Normal"/>
    <w:link w:val="FooterChar"/>
    <w:uiPriority w:val="99"/>
    <w:unhideWhenUsed/>
    <w:rsid w:val="00DE54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5404"/>
  </w:style>
  <w:style w:type="character" w:customStyle="1" w:styleId="Heading1Char">
    <w:name w:val="Heading 1 Char"/>
    <w:basedOn w:val="DefaultParagraphFont"/>
    <w:link w:val="Heading1"/>
    <w:uiPriority w:val="9"/>
    <w:rsid w:val="008953C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953C1"/>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F0623C"/>
  </w:style>
  <w:style w:type="character" w:styleId="PlaceholderText">
    <w:name w:val="Placeholder Text"/>
    <w:basedOn w:val="DefaultParagraphFont"/>
    <w:uiPriority w:val="99"/>
    <w:semiHidden/>
    <w:rsid w:val="00A7543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53C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953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FA3"/>
    <w:rPr>
      <w:color w:val="0000FF" w:themeColor="hyperlink"/>
      <w:u w:val="single"/>
    </w:rPr>
  </w:style>
  <w:style w:type="paragraph" w:customStyle="1" w:styleId="AckText">
    <w:name w:val="Ack Text"/>
    <w:basedOn w:val="Normal"/>
    <w:link w:val="AckTextChar"/>
    <w:rsid w:val="00855796"/>
    <w:pPr>
      <w:spacing w:after="0" w:line="220" w:lineRule="exact"/>
      <w:jc w:val="both"/>
    </w:pPr>
    <w:rPr>
      <w:rFonts w:ascii="Times New Roman" w:eastAsia="SimSun" w:hAnsi="Times New Roman" w:cs="Times New Roman"/>
      <w:sz w:val="18"/>
      <w:szCs w:val="20"/>
      <w:lang w:eastAsia="en-US"/>
    </w:rPr>
  </w:style>
  <w:style w:type="table" w:styleId="TableGrid">
    <w:name w:val="Table Grid"/>
    <w:basedOn w:val="TableNormal"/>
    <w:uiPriority w:val="59"/>
    <w:rsid w:val="00855796"/>
    <w:pPr>
      <w:spacing w:after="0" w:line="240" w:lineRule="auto"/>
    </w:pPr>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796"/>
    <w:rPr>
      <w:rFonts w:ascii="Tahoma" w:hAnsi="Tahoma" w:cs="Tahoma"/>
      <w:sz w:val="16"/>
      <w:szCs w:val="16"/>
    </w:rPr>
  </w:style>
  <w:style w:type="character" w:styleId="Strong">
    <w:name w:val="Strong"/>
    <w:basedOn w:val="DefaultParagraphFont"/>
    <w:uiPriority w:val="22"/>
    <w:qFormat/>
    <w:rsid w:val="00216A42"/>
    <w:rPr>
      <w:b/>
      <w:bCs/>
    </w:rPr>
  </w:style>
  <w:style w:type="character" w:customStyle="1" w:styleId="apple-converted-space">
    <w:name w:val="apple-converted-space"/>
    <w:basedOn w:val="DefaultParagraphFont"/>
    <w:rsid w:val="00216A42"/>
  </w:style>
  <w:style w:type="paragraph" w:styleId="ListParagraph">
    <w:name w:val="List Paragraph"/>
    <w:basedOn w:val="Normal"/>
    <w:uiPriority w:val="34"/>
    <w:qFormat/>
    <w:rsid w:val="009F5D1D"/>
    <w:pPr>
      <w:ind w:left="720"/>
      <w:contextualSpacing/>
    </w:pPr>
  </w:style>
  <w:style w:type="character" w:styleId="FollowedHyperlink">
    <w:name w:val="FollowedHyperlink"/>
    <w:basedOn w:val="DefaultParagraphFont"/>
    <w:uiPriority w:val="99"/>
    <w:semiHidden/>
    <w:unhideWhenUsed/>
    <w:rsid w:val="00F22E56"/>
    <w:rPr>
      <w:color w:val="800080" w:themeColor="followedHyperlink"/>
      <w:u w:val="single"/>
    </w:rPr>
  </w:style>
  <w:style w:type="paragraph" w:styleId="NormalWeb">
    <w:name w:val="Normal (Web)"/>
    <w:basedOn w:val="Normal"/>
    <w:uiPriority w:val="99"/>
    <w:semiHidden/>
    <w:unhideWhenUsed/>
    <w:rsid w:val="002907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AD2EAB"/>
    <w:pPr>
      <w:spacing w:after="0"/>
      <w:jc w:val="center"/>
    </w:pPr>
    <w:rPr>
      <w:rFonts w:ascii="Calibri" w:hAnsi="Calibri"/>
      <w:noProof/>
    </w:rPr>
  </w:style>
  <w:style w:type="character" w:customStyle="1" w:styleId="AckTextChar">
    <w:name w:val="Ack Text Char"/>
    <w:basedOn w:val="DefaultParagraphFont"/>
    <w:link w:val="AckText"/>
    <w:rsid w:val="00AD2EAB"/>
    <w:rPr>
      <w:rFonts w:ascii="Times New Roman" w:eastAsia="SimSun" w:hAnsi="Times New Roman" w:cs="Times New Roman"/>
      <w:sz w:val="18"/>
      <w:szCs w:val="20"/>
      <w:lang w:eastAsia="en-US"/>
    </w:rPr>
  </w:style>
  <w:style w:type="character" w:customStyle="1" w:styleId="EndNoteBibliographyTitleChar">
    <w:name w:val="EndNote Bibliography Title Char"/>
    <w:basedOn w:val="AckTextChar"/>
    <w:link w:val="EndNoteBibliographyTitle"/>
    <w:rsid w:val="00AD2EAB"/>
    <w:rPr>
      <w:rFonts w:ascii="Calibri" w:eastAsia="SimSun" w:hAnsi="Calibri" w:cs="Times New Roman"/>
      <w:noProof/>
      <w:sz w:val="18"/>
      <w:szCs w:val="20"/>
      <w:lang w:eastAsia="en-US"/>
    </w:rPr>
  </w:style>
  <w:style w:type="paragraph" w:customStyle="1" w:styleId="EndNoteBibliography">
    <w:name w:val="EndNote Bibliography"/>
    <w:basedOn w:val="Normal"/>
    <w:link w:val="EndNoteBibliographyChar"/>
    <w:rsid w:val="00AD2EAB"/>
    <w:pPr>
      <w:spacing w:line="240" w:lineRule="auto"/>
      <w:jc w:val="both"/>
    </w:pPr>
    <w:rPr>
      <w:rFonts w:ascii="Calibri" w:hAnsi="Calibri"/>
      <w:noProof/>
    </w:rPr>
  </w:style>
  <w:style w:type="character" w:customStyle="1" w:styleId="EndNoteBibliographyChar">
    <w:name w:val="EndNote Bibliography Char"/>
    <w:basedOn w:val="AckTextChar"/>
    <w:link w:val="EndNoteBibliography"/>
    <w:rsid w:val="00AD2EAB"/>
    <w:rPr>
      <w:rFonts w:ascii="Calibri" w:eastAsia="SimSun" w:hAnsi="Calibri" w:cs="Times New Roman"/>
      <w:noProof/>
      <w:sz w:val="18"/>
      <w:szCs w:val="20"/>
      <w:lang w:eastAsia="en-US"/>
    </w:rPr>
  </w:style>
  <w:style w:type="character" w:styleId="CommentReference">
    <w:name w:val="annotation reference"/>
    <w:basedOn w:val="DefaultParagraphFont"/>
    <w:uiPriority w:val="99"/>
    <w:semiHidden/>
    <w:unhideWhenUsed/>
    <w:rsid w:val="00E7442E"/>
    <w:rPr>
      <w:sz w:val="18"/>
      <w:szCs w:val="18"/>
    </w:rPr>
  </w:style>
  <w:style w:type="paragraph" w:styleId="CommentText">
    <w:name w:val="annotation text"/>
    <w:basedOn w:val="Normal"/>
    <w:link w:val="CommentTextChar"/>
    <w:uiPriority w:val="99"/>
    <w:semiHidden/>
    <w:unhideWhenUsed/>
    <w:rsid w:val="00E7442E"/>
    <w:pPr>
      <w:spacing w:line="240" w:lineRule="auto"/>
    </w:pPr>
    <w:rPr>
      <w:sz w:val="24"/>
      <w:szCs w:val="24"/>
    </w:rPr>
  </w:style>
  <w:style w:type="character" w:customStyle="1" w:styleId="CommentTextChar">
    <w:name w:val="Comment Text Char"/>
    <w:basedOn w:val="DefaultParagraphFont"/>
    <w:link w:val="CommentText"/>
    <w:uiPriority w:val="99"/>
    <w:semiHidden/>
    <w:rsid w:val="00E7442E"/>
    <w:rPr>
      <w:sz w:val="24"/>
      <w:szCs w:val="24"/>
    </w:rPr>
  </w:style>
  <w:style w:type="paragraph" w:styleId="CommentSubject">
    <w:name w:val="annotation subject"/>
    <w:basedOn w:val="CommentText"/>
    <w:next w:val="CommentText"/>
    <w:link w:val="CommentSubjectChar"/>
    <w:uiPriority w:val="99"/>
    <w:semiHidden/>
    <w:unhideWhenUsed/>
    <w:rsid w:val="00E7442E"/>
    <w:rPr>
      <w:b/>
      <w:bCs/>
      <w:sz w:val="20"/>
      <w:szCs w:val="20"/>
    </w:rPr>
  </w:style>
  <w:style w:type="character" w:customStyle="1" w:styleId="CommentSubjectChar">
    <w:name w:val="Comment Subject Char"/>
    <w:basedOn w:val="CommentTextChar"/>
    <w:link w:val="CommentSubject"/>
    <w:uiPriority w:val="99"/>
    <w:semiHidden/>
    <w:rsid w:val="00E7442E"/>
    <w:rPr>
      <w:b/>
      <w:bCs/>
      <w:sz w:val="20"/>
      <w:szCs w:val="20"/>
    </w:rPr>
  </w:style>
  <w:style w:type="paragraph" w:styleId="Revision">
    <w:name w:val="Revision"/>
    <w:hidden/>
    <w:uiPriority w:val="99"/>
    <w:semiHidden/>
    <w:rsid w:val="00E7442E"/>
    <w:pPr>
      <w:spacing w:after="0" w:line="240" w:lineRule="auto"/>
    </w:pPr>
  </w:style>
  <w:style w:type="paragraph" w:styleId="Header">
    <w:name w:val="header"/>
    <w:basedOn w:val="Normal"/>
    <w:link w:val="HeaderChar"/>
    <w:uiPriority w:val="99"/>
    <w:unhideWhenUsed/>
    <w:rsid w:val="00DE54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5404"/>
  </w:style>
  <w:style w:type="paragraph" w:styleId="Footer">
    <w:name w:val="footer"/>
    <w:basedOn w:val="Normal"/>
    <w:link w:val="FooterChar"/>
    <w:uiPriority w:val="99"/>
    <w:unhideWhenUsed/>
    <w:rsid w:val="00DE54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5404"/>
  </w:style>
  <w:style w:type="character" w:customStyle="1" w:styleId="Heading1Char">
    <w:name w:val="Heading 1 Char"/>
    <w:basedOn w:val="DefaultParagraphFont"/>
    <w:link w:val="Heading1"/>
    <w:uiPriority w:val="9"/>
    <w:rsid w:val="008953C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953C1"/>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F0623C"/>
  </w:style>
  <w:style w:type="character" w:styleId="PlaceholderText">
    <w:name w:val="Placeholder Text"/>
    <w:basedOn w:val="DefaultParagraphFont"/>
    <w:uiPriority w:val="99"/>
    <w:semiHidden/>
    <w:rsid w:val="00A754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0059">
      <w:bodyDiv w:val="1"/>
      <w:marLeft w:val="0"/>
      <w:marRight w:val="0"/>
      <w:marTop w:val="0"/>
      <w:marBottom w:val="0"/>
      <w:divBdr>
        <w:top w:val="none" w:sz="0" w:space="0" w:color="auto"/>
        <w:left w:val="none" w:sz="0" w:space="0" w:color="auto"/>
        <w:bottom w:val="none" w:sz="0" w:space="0" w:color="auto"/>
        <w:right w:val="none" w:sz="0" w:space="0" w:color="auto"/>
      </w:divBdr>
    </w:div>
    <w:div w:id="105121298">
      <w:bodyDiv w:val="1"/>
      <w:marLeft w:val="0"/>
      <w:marRight w:val="0"/>
      <w:marTop w:val="0"/>
      <w:marBottom w:val="0"/>
      <w:divBdr>
        <w:top w:val="none" w:sz="0" w:space="0" w:color="auto"/>
        <w:left w:val="none" w:sz="0" w:space="0" w:color="auto"/>
        <w:bottom w:val="none" w:sz="0" w:space="0" w:color="auto"/>
        <w:right w:val="none" w:sz="0" w:space="0" w:color="auto"/>
      </w:divBdr>
    </w:div>
    <w:div w:id="133063827">
      <w:bodyDiv w:val="1"/>
      <w:marLeft w:val="0"/>
      <w:marRight w:val="0"/>
      <w:marTop w:val="0"/>
      <w:marBottom w:val="0"/>
      <w:divBdr>
        <w:top w:val="none" w:sz="0" w:space="0" w:color="auto"/>
        <w:left w:val="none" w:sz="0" w:space="0" w:color="auto"/>
        <w:bottom w:val="none" w:sz="0" w:space="0" w:color="auto"/>
        <w:right w:val="none" w:sz="0" w:space="0" w:color="auto"/>
      </w:divBdr>
    </w:div>
    <w:div w:id="151915241">
      <w:bodyDiv w:val="1"/>
      <w:marLeft w:val="0"/>
      <w:marRight w:val="0"/>
      <w:marTop w:val="0"/>
      <w:marBottom w:val="0"/>
      <w:divBdr>
        <w:top w:val="none" w:sz="0" w:space="0" w:color="auto"/>
        <w:left w:val="none" w:sz="0" w:space="0" w:color="auto"/>
        <w:bottom w:val="none" w:sz="0" w:space="0" w:color="auto"/>
        <w:right w:val="none" w:sz="0" w:space="0" w:color="auto"/>
      </w:divBdr>
    </w:div>
    <w:div w:id="201794491">
      <w:bodyDiv w:val="1"/>
      <w:marLeft w:val="0"/>
      <w:marRight w:val="0"/>
      <w:marTop w:val="0"/>
      <w:marBottom w:val="0"/>
      <w:divBdr>
        <w:top w:val="none" w:sz="0" w:space="0" w:color="auto"/>
        <w:left w:val="none" w:sz="0" w:space="0" w:color="auto"/>
        <w:bottom w:val="none" w:sz="0" w:space="0" w:color="auto"/>
        <w:right w:val="none" w:sz="0" w:space="0" w:color="auto"/>
      </w:divBdr>
    </w:div>
    <w:div w:id="229074558">
      <w:bodyDiv w:val="1"/>
      <w:marLeft w:val="0"/>
      <w:marRight w:val="0"/>
      <w:marTop w:val="0"/>
      <w:marBottom w:val="0"/>
      <w:divBdr>
        <w:top w:val="none" w:sz="0" w:space="0" w:color="auto"/>
        <w:left w:val="none" w:sz="0" w:space="0" w:color="auto"/>
        <w:bottom w:val="none" w:sz="0" w:space="0" w:color="auto"/>
        <w:right w:val="none" w:sz="0" w:space="0" w:color="auto"/>
      </w:divBdr>
    </w:div>
    <w:div w:id="229998255">
      <w:bodyDiv w:val="1"/>
      <w:marLeft w:val="0"/>
      <w:marRight w:val="0"/>
      <w:marTop w:val="0"/>
      <w:marBottom w:val="0"/>
      <w:divBdr>
        <w:top w:val="none" w:sz="0" w:space="0" w:color="auto"/>
        <w:left w:val="none" w:sz="0" w:space="0" w:color="auto"/>
        <w:bottom w:val="none" w:sz="0" w:space="0" w:color="auto"/>
        <w:right w:val="none" w:sz="0" w:space="0" w:color="auto"/>
      </w:divBdr>
    </w:div>
    <w:div w:id="259145800">
      <w:bodyDiv w:val="1"/>
      <w:marLeft w:val="0"/>
      <w:marRight w:val="0"/>
      <w:marTop w:val="0"/>
      <w:marBottom w:val="0"/>
      <w:divBdr>
        <w:top w:val="none" w:sz="0" w:space="0" w:color="auto"/>
        <w:left w:val="none" w:sz="0" w:space="0" w:color="auto"/>
        <w:bottom w:val="none" w:sz="0" w:space="0" w:color="auto"/>
        <w:right w:val="none" w:sz="0" w:space="0" w:color="auto"/>
      </w:divBdr>
    </w:div>
    <w:div w:id="327295539">
      <w:bodyDiv w:val="1"/>
      <w:marLeft w:val="0"/>
      <w:marRight w:val="0"/>
      <w:marTop w:val="0"/>
      <w:marBottom w:val="0"/>
      <w:divBdr>
        <w:top w:val="none" w:sz="0" w:space="0" w:color="auto"/>
        <w:left w:val="none" w:sz="0" w:space="0" w:color="auto"/>
        <w:bottom w:val="none" w:sz="0" w:space="0" w:color="auto"/>
        <w:right w:val="none" w:sz="0" w:space="0" w:color="auto"/>
      </w:divBdr>
    </w:div>
    <w:div w:id="488063225">
      <w:bodyDiv w:val="1"/>
      <w:marLeft w:val="0"/>
      <w:marRight w:val="0"/>
      <w:marTop w:val="0"/>
      <w:marBottom w:val="0"/>
      <w:divBdr>
        <w:top w:val="none" w:sz="0" w:space="0" w:color="auto"/>
        <w:left w:val="none" w:sz="0" w:space="0" w:color="auto"/>
        <w:bottom w:val="none" w:sz="0" w:space="0" w:color="auto"/>
        <w:right w:val="none" w:sz="0" w:space="0" w:color="auto"/>
      </w:divBdr>
    </w:div>
    <w:div w:id="497113784">
      <w:bodyDiv w:val="1"/>
      <w:marLeft w:val="0"/>
      <w:marRight w:val="0"/>
      <w:marTop w:val="0"/>
      <w:marBottom w:val="0"/>
      <w:divBdr>
        <w:top w:val="none" w:sz="0" w:space="0" w:color="auto"/>
        <w:left w:val="none" w:sz="0" w:space="0" w:color="auto"/>
        <w:bottom w:val="none" w:sz="0" w:space="0" w:color="auto"/>
        <w:right w:val="none" w:sz="0" w:space="0" w:color="auto"/>
      </w:divBdr>
    </w:div>
    <w:div w:id="532881617">
      <w:bodyDiv w:val="1"/>
      <w:marLeft w:val="0"/>
      <w:marRight w:val="0"/>
      <w:marTop w:val="0"/>
      <w:marBottom w:val="0"/>
      <w:divBdr>
        <w:top w:val="none" w:sz="0" w:space="0" w:color="auto"/>
        <w:left w:val="none" w:sz="0" w:space="0" w:color="auto"/>
        <w:bottom w:val="none" w:sz="0" w:space="0" w:color="auto"/>
        <w:right w:val="none" w:sz="0" w:space="0" w:color="auto"/>
      </w:divBdr>
    </w:div>
    <w:div w:id="649210731">
      <w:bodyDiv w:val="1"/>
      <w:marLeft w:val="0"/>
      <w:marRight w:val="0"/>
      <w:marTop w:val="0"/>
      <w:marBottom w:val="0"/>
      <w:divBdr>
        <w:top w:val="none" w:sz="0" w:space="0" w:color="auto"/>
        <w:left w:val="none" w:sz="0" w:space="0" w:color="auto"/>
        <w:bottom w:val="none" w:sz="0" w:space="0" w:color="auto"/>
        <w:right w:val="none" w:sz="0" w:space="0" w:color="auto"/>
      </w:divBdr>
    </w:div>
    <w:div w:id="656303854">
      <w:bodyDiv w:val="1"/>
      <w:marLeft w:val="0"/>
      <w:marRight w:val="0"/>
      <w:marTop w:val="0"/>
      <w:marBottom w:val="0"/>
      <w:divBdr>
        <w:top w:val="none" w:sz="0" w:space="0" w:color="auto"/>
        <w:left w:val="none" w:sz="0" w:space="0" w:color="auto"/>
        <w:bottom w:val="none" w:sz="0" w:space="0" w:color="auto"/>
        <w:right w:val="none" w:sz="0" w:space="0" w:color="auto"/>
      </w:divBdr>
    </w:div>
    <w:div w:id="657272637">
      <w:bodyDiv w:val="1"/>
      <w:marLeft w:val="0"/>
      <w:marRight w:val="0"/>
      <w:marTop w:val="0"/>
      <w:marBottom w:val="0"/>
      <w:divBdr>
        <w:top w:val="none" w:sz="0" w:space="0" w:color="auto"/>
        <w:left w:val="none" w:sz="0" w:space="0" w:color="auto"/>
        <w:bottom w:val="none" w:sz="0" w:space="0" w:color="auto"/>
        <w:right w:val="none" w:sz="0" w:space="0" w:color="auto"/>
      </w:divBdr>
    </w:div>
    <w:div w:id="818232283">
      <w:bodyDiv w:val="1"/>
      <w:marLeft w:val="0"/>
      <w:marRight w:val="0"/>
      <w:marTop w:val="0"/>
      <w:marBottom w:val="0"/>
      <w:divBdr>
        <w:top w:val="none" w:sz="0" w:space="0" w:color="auto"/>
        <w:left w:val="none" w:sz="0" w:space="0" w:color="auto"/>
        <w:bottom w:val="none" w:sz="0" w:space="0" w:color="auto"/>
        <w:right w:val="none" w:sz="0" w:space="0" w:color="auto"/>
      </w:divBdr>
    </w:div>
    <w:div w:id="853687025">
      <w:bodyDiv w:val="1"/>
      <w:marLeft w:val="0"/>
      <w:marRight w:val="0"/>
      <w:marTop w:val="0"/>
      <w:marBottom w:val="0"/>
      <w:divBdr>
        <w:top w:val="none" w:sz="0" w:space="0" w:color="auto"/>
        <w:left w:val="none" w:sz="0" w:space="0" w:color="auto"/>
        <w:bottom w:val="none" w:sz="0" w:space="0" w:color="auto"/>
        <w:right w:val="none" w:sz="0" w:space="0" w:color="auto"/>
      </w:divBdr>
      <w:divsChild>
        <w:div w:id="1513687202">
          <w:marLeft w:val="0"/>
          <w:marRight w:val="0"/>
          <w:marTop w:val="0"/>
          <w:marBottom w:val="0"/>
          <w:divBdr>
            <w:top w:val="none" w:sz="0" w:space="0" w:color="auto"/>
            <w:left w:val="none" w:sz="0" w:space="0" w:color="auto"/>
            <w:bottom w:val="none" w:sz="0" w:space="0" w:color="auto"/>
            <w:right w:val="none" w:sz="0" w:space="0" w:color="auto"/>
          </w:divBdr>
          <w:divsChild>
            <w:div w:id="639503189">
              <w:marLeft w:val="0"/>
              <w:marRight w:val="0"/>
              <w:marTop w:val="0"/>
              <w:marBottom w:val="0"/>
              <w:divBdr>
                <w:top w:val="none" w:sz="0" w:space="0" w:color="auto"/>
                <w:left w:val="none" w:sz="0" w:space="0" w:color="auto"/>
                <w:bottom w:val="none" w:sz="0" w:space="0" w:color="auto"/>
                <w:right w:val="none" w:sz="0" w:space="0" w:color="auto"/>
              </w:divBdr>
              <w:divsChild>
                <w:div w:id="11430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97619">
      <w:bodyDiv w:val="1"/>
      <w:marLeft w:val="0"/>
      <w:marRight w:val="0"/>
      <w:marTop w:val="0"/>
      <w:marBottom w:val="0"/>
      <w:divBdr>
        <w:top w:val="none" w:sz="0" w:space="0" w:color="auto"/>
        <w:left w:val="none" w:sz="0" w:space="0" w:color="auto"/>
        <w:bottom w:val="none" w:sz="0" w:space="0" w:color="auto"/>
        <w:right w:val="none" w:sz="0" w:space="0" w:color="auto"/>
      </w:divBdr>
    </w:div>
    <w:div w:id="908883493">
      <w:bodyDiv w:val="1"/>
      <w:marLeft w:val="0"/>
      <w:marRight w:val="0"/>
      <w:marTop w:val="0"/>
      <w:marBottom w:val="0"/>
      <w:divBdr>
        <w:top w:val="none" w:sz="0" w:space="0" w:color="auto"/>
        <w:left w:val="none" w:sz="0" w:space="0" w:color="auto"/>
        <w:bottom w:val="none" w:sz="0" w:space="0" w:color="auto"/>
        <w:right w:val="none" w:sz="0" w:space="0" w:color="auto"/>
      </w:divBdr>
      <w:divsChild>
        <w:div w:id="644239210">
          <w:marLeft w:val="0"/>
          <w:marRight w:val="0"/>
          <w:marTop w:val="0"/>
          <w:marBottom w:val="0"/>
          <w:divBdr>
            <w:top w:val="none" w:sz="0" w:space="0" w:color="auto"/>
            <w:left w:val="none" w:sz="0" w:space="0" w:color="auto"/>
            <w:bottom w:val="none" w:sz="0" w:space="0" w:color="auto"/>
            <w:right w:val="none" w:sz="0" w:space="0" w:color="auto"/>
          </w:divBdr>
          <w:divsChild>
            <w:div w:id="1039670218">
              <w:marLeft w:val="0"/>
              <w:marRight w:val="0"/>
              <w:marTop w:val="0"/>
              <w:marBottom w:val="0"/>
              <w:divBdr>
                <w:top w:val="none" w:sz="0" w:space="0" w:color="auto"/>
                <w:left w:val="none" w:sz="0" w:space="0" w:color="auto"/>
                <w:bottom w:val="none" w:sz="0" w:space="0" w:color="auto"/>
                <w:right w:val="none" w:sz="0" w:space="0" w:color="auto"/>
              </w:divBdr>
              <w:divsChild>
                <w:div w:id="4678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5792">
      <w:bodyDiv w:val="1"/>
      <w:marLeft w:val="0"/>
      <w:marRight w:val="0"/>
      <w:marTop w:val="0"/>
      <w:marBottom w:val="0"/>
      <w:divBdr>
        <w:top w:val="none" w:sz="0" w:space="0" w:color="auto"/>
        <w:left w:val="none" w:sz="0" w:space="0" w:color="auto"/>
        <w:bottom w:val="none" w:sz="0" w:space="0" w:color="auto"/>
        <w:right w:val="none" w:sz="0" w:space="0" w:color="auto"/>
      </w:divBdr>
    </w:div>
    <w:div w:id="973145516">
      <w:bodyDiv w:val="1"/>
      <w:marLeft w:val="0"/>
      <w:marRight w:val="0"/>
      <w:marTop w:val="0"/>
      <w:marBottom w:val="0"/>
      <w:divBdr>
        <w:top w:val="none" w:sz="0" w:space="0" w:color="auto"/>
        <w:left w:val="none" w:sz="0" w:space="0" w:color="auto"/>
        <w:bottom w:val="none" w:sz="0" w:space="0" w:color="auto"/>
        <w:right w:val="none" w:sz="0" w:space="0" w:color="auto"/>
      </w:divBdr>
    </w:div>
    <w:div w:id="1093473913">
      <w:bodyDiv w:val="1"/>
      <w:marLeft w:val="0"/>
      <w:marRight w:val="0"/>
      <w:marTop w:val="0"/>
      <w:marBottom w:val="0"/>
      <w:divBdr>
        <w:top w:val="none" w:sz="0" w:space="0" w:color="auto"/>
        <w:left w:val="none" w:sz="0" w:space="0" w:color="auto"/>
        <w:bottom w:val="none" w:sz="0" w:space="0" w:color="auto"/>
        <w:right w:val="none" w:sz="0" w:space="0" w:color="auto"/>
      </w:divBdr>
    </w:div>
    <w:div w:id="1157459049">
      <w:bodyDiv w:val="1"/>
      <w:marLeft w:val="0"/>
      <w:marRight w:val="0"/>
      <w:marTop w:val="0"/>
      <w:marBottom w:val="0"/>
      <w:divBdr>
        <w:top w:val="none" w:sz="0" w:space="0" w:color="auto"/>
        <w:left w:val="none" w:sz="0" w:space="0" w:color="auto"/>
        <w:bottom w:val="none" w:sz="0" w:space="0" w:color="auto"/>
        <w:right w:val="none" w:sz="0" w:space="0" w:color="auto"/>
      </w:divBdr>
    </w:div>
    <w:div w:id="1186210724">
      <w:bodyDiv w:val="1"/>
      <w:marLeft w:val="0"/>
      <w:marRight w:val="0"/>
      <w:marTop w:val="0"/>
      <w:marBottom w:val="0"/>
      <w:divBdr>
        <w:top w:val="none" w:sz="0" w:space="0" w:color="auto"/>
        <w:left w:val="none" w:sz="0" w:space="0" w:color="auto"/>
        <w:bottom w:val="none" w:sz="0" w:space="0" w:color="auto"/>
        <w:right w:val="none" w:sz="0" w:space="0" w:color="auto"/>
      </w:divBdr>
    </w:div>
    <w:div w:id="1242375078">
      <w:bodyDiv w:val="1"/>
      <w:marLeft w:val="0"/>
      <w:marRight w:val="0"/>
      <w:marTop w:val="0"/>
      <w:marBottom w:val="0"/>
      <w:divBdr>
        <w:top w:val="none" w:sz="0" w:space="0" w:color="auto"/>
        <w:left w:val="none" w:sz="0" w:space="0" w:color="auto"/>
        <w:bottom w:val="none" w:sz="0" w:space="0" w:color="auto"/>
        <w:right w:val="none" w:sz="0" w:space="0" w:color="auto"/>
      </w:divBdr>
    </w:div>
    <w:div w:id="1339695823">
      <w:bodyDiv w:val="1"/>
      <w:marLeft w:val="0"/>
      <w:marRight w:val="0"/>
      <w:marTop w:val="0"/>
      <w:marBottom w:val="0"/>
      <w:divBdr>
        <w:top w:val="none" w:sz="0" w:space="0" w:color="auto"/>
        <w:left w:val="none" w:sz="0" w:space="0" w:color="auto"/>
        <w:bottom w:val="none" w:sz="0" w:space="0" w:color="auto"/>
        <w:right w:val="none" w:sz="0" w:space="0" w:color="auto"/>
      </w:divBdr>
    </w:div>
    <w:div w:id="1347557765">
      <w:bodyDiv w:val="1"/>
      <w:marLeft w:val="0"/>
      <w:marRight w:val="0"/>
      <w:marTop w:val="0"/>
      <w:marBottom w:val="0"/>
      <w:divBdr>
        <w:top w:val="none" w:sz="0" w:space="0" w:color="auto"/>
        <w:left w:val="none" w:sz="0" w:space="0" w:color="auto"/>
        <w:bottom w:val="none" w:sz="0" w:space="0" w:color="auto"/>
        <w:right w:val="none" w:sz="0" w:space="0" w:color="auto"/>
      </w:divBdr>
    </w:div>
    <w:div w:id="1374699025">
      <w:bodyDiv w:val="1"/>
      <w:marLeft w:val="0"/>
      <w:marRight w:val="0"/>
      <w:marTop w:val="0"/>
      <w:marBottom w:val="0"/>
      <w:divBdr>
        <w:top w:val="none" w:sz="0" w:space="0" w:color="auto"/>
        <w:left w:val="none" w:sz="0" w:space="0" w:color="auto"/>
        <w:bottom w:val="none" w:sz="0" w:space="0" w:color="auto"/>
        <w:right w:val="none" w:sz="0" w:space="0" w:color="auto"/>
      </w:divBdr>
    </w:div>
    <w:div w:id="1416514402">
      <w:bodyDiv w:val="1"/>
      <w:marLeft w:val="0"/>
      <w:marRight w:val="0"/>
      <w:marTop w:val="0"/>
      <w:marBottom w:val="0"/>
      <w:divBdr>
        <w:top w:val="none" w:sz="0" w:space="0" w:color="auto"/>
        <w:left w:val="none" w:sz="0" w:space="0" w:color="auto"/>
        <w:bottom w:val="none" w:sz="0" w:space="0" w:color="auto"/>
        <w:right w:val="none" w:sz="0" w:space="0" w:color="auto"/>
      </w:divBdr>
    </w:div>
    <w:div w:id="1439716601">
      <w:bodyDiv w:val="1"/>
      <w:marLeft w:val="0"/>
      <w:marRight w:val="0"/>
      <w:marTop w:val="0"/>
      <w:marBottom w:val="0"/>
      <w:divBdr>
        <w:top w:val="none" w:sz="0" w:space="0" w:color="auto"/>
        <w:left w:val="none" w:sz="0" w:space="0" w:color="auto"/>
        <w:bottom w:val="none" w:sz="0" w:space="0" w:color="auto"/>
        <w:right w:val="none" w:sz="0" w:space="0" w:color="auto"/>
      </w:divBdr>
    </w:div>
    <w:div w:id="1444611811">
      <w:bodyDiv w:val="1"/>
      <w:marLeft w:val="0"/>
      <w:marRight w:val="0"/>
      <w:marTop w:val="0"/>
      <w:marBottom w:val="0"/>
      <w:divBdr>
        <w:top w:val="none" w:sz="0" w:space="0" w:color="auto"/>
        <w:left w:val="none" w:sz="0" w:space="0" w:color="auto"/>
        <w:bottom w:val="none" w:sz="0" w:space="0" w:color="auto"/>
        <w:right w:val="none" w:sz="0" w:space="0" w:color="auto"/>
      </w:divBdr>
    </w:div>
    <w:div w:id="1496336579">
      <w:bodyDiv w:val="1"/>
      <w:marLeft w:val="0"/>
      <w:marRight w:val="0"/>
      <w:marTop w:val="0"/>
      <w:marBottom w:val="0"/>
      <w:divBdr>
        <w:top w:val="none" w:sz="0" w:space="0" w:color="auto"/>
        <w:left w:val="none" w:sz="0" w:space="0" w:color="auto"/>
        <w:bottom w:val="none" w:sz="0" w:space="0" w:color="auto"/>
        <w:right w:val="none" w:sz="0" w:space="0" w:color="auto"/>
      </w:divBdr>
    </w:div>
    <w:div w:id="1517961291">
      <w:bodyDiv w:val="1"/>
      <w:marLeft w:val="0"/>
      <w:marRight w:val="0"/>
      <w:marTop w:val="0"/>
      <w:marBottom w:val="0"/>
      <w:divBdr>
        <w:top w:val="none" w:sz="0" w:space="0" w:color="auto"/>
        <w:left w:val="none" w:sz="0" w:space="0" w:color="auto"/>
        <w:bottom w:val="none" w:sz="0" w:space="0" w:color="auto"/>
        <w:right w:val="none" w:sz="0" w:space="0" w:color="auto"/>
      </w:divBdr>
    </w:div>
    <w:div w:id="1578174445">
      <w:bodyDiv w:val="1"/>
      <w:marLeft w:val="0"/>
      <w:marRight w:val="0"/>
      <w:marTop w:val="0"/>
      <w:marBottom w:val="0"/>
      <w:divBdr>
        <w:top w:val="none" w:sz="0" w:space="0" w:color="auto"/>
        <w:left w:val="none" w:sz="0" w:space="0" w:color="auto"/>
        <w:bottom w:val="none" w:sz="0" w:space="0" w:color="auto"/>
        <w:right w:val="none" w:sz="0" w:space="0" w:color="auto"/>
      </w:divBdr>
    </w:div>
    <w:div w:id="1607272575">
      <w:bodyDiv w:val="1"/>
      <w:marLeft w:val="0"/>
      <w:marRight w:val="0"/>
      <w:marTop w:val="0"/>
      <w:marBottom w:val="0"/>
      <w:divBdr>
        <w:top w:val="none" w:sz="0" w:space="0" w:color="auto"/>
        <w:left w:val="none" w:sz="0" w:space="0" w:color="auto"/>
        <w:bottom w:val="none" w:sz="0" w:space="0" w:color="auto"/>
        <w:right w:val="none" w:sz="0" w:space="0" w:color="auto"/>
      </w:divBdr>
    </w:div>
    <w:div w:id="1728531554">
      <w:bodyDiv w:val="1"/>
      <w:marLeft w:val="0"/>
      <w:marRight w:val="0"/>
      <w:marTop w:val="0"/>
      <w:marBottom w:val="0"/>
      <w:divBdr>
        <w:top w:val="none" w:sz="0" w:space="0" w:color="auto"/>
        <w:left w:val="none" w:sz="0" w:space="0" w:color="auto"/>
        <w:bottom w:val="none" w:sz="0" w:space="0" w:color="auto"/>
        <w:right w:val="none" w:sz="0" w:space="0" w:color="auto"/>
      </w:divBdr>
    </w:div>
    <w:div w:id="1872717083">
      <w:bodyDiv w:val="1"/>
      <w:marLeft w:val="0"/>
      <w:marRight w:val="0"/>
      <w:marTop w:val="0"/>
      <w:marBottom w:val="0"/>
      <w:divBdr>
        <w:top w:val="none" w:sz="0" w:space="0" w:color="auto"/>
        <w:left w:val="none" w:sz="0" w:space="0" w:color="auto"/>
        <w:bottom w:val="none" w:sz="0" w:space="0" w:color="auto"/>
        <w:right w:val="none" w:sz="0" w:space="0" w:color="auto"/>
      </w:divBdr>
    </w:div>
    <w:div w:id="1902248716">
      <w:bodyDiv w:val="1"/>
      <w:marLeft w:val="0"/>
      <w:marRight w:val="0"/>
      <w:marTop w:val="0"/>
      <w:marBottom w:val="0"/>
      <w:divBdr>
        <w:top w:val="none" w:sz="0" w:space="0" w:color="auto"/>
        <w:left w:val="none" w:sz="0" w:space="0" w:color="auto"/>
        <w:bottom w:val="none" w:sz="0" w:space="0" w:color="auto"/>
        <w:right w:val="none" w:sz="0" w:space="0" w:color="auto"/>
      </w:divBdr>
    </w:div>
    <w:div w:id="1903248339">
      <w:bodyDiv w:val="1"/>
      <w:marLeft w:val="0"/>
      <w:marRight w:val="0"/>
      <w:marTop w:val="0"/>
      <w:marBottom w:val="0"/>
      <w:divBdr>
        <w:top w:val="none" w:sz="0" w:space="0" w:color="auto"/>
        <w:left w:val="none" w:sz="0" w:space="0" w:color="auto"/>
        <w:bottom w:val="none" w:sz="0" w:space="0" w:color="auto"/>
        <w:right w:val="none" w:sz="0" w:space="0" w:color="auto"/>
      </w:divBdr>
    </w:div>
    <w:div w:id="1955596427">
      <w:bodyDiv w:val="1"/>
      <w:marLeft w:val="0"/>
      <w:marRight w:val="0"/>
      <w:marTop w:val="0"/>
      <w:marBottom w:val="0"/>
      <w:divBdr>
        <w:top w:val="none" w:sz="0" w:space="0" w:color="auto"/>
        <w:left w:val="none" w:sz="0" w:space="0" w:color="auto"/>
        <w:bottom w:val="none" w:sz="0" w:space="0" w:color="auto"/>
        <w:right w:val="none" w:sz="0" w:space="0" w:color="auto"/>
      </w:divBdr>
    </w:div>
    <w:div w:id="1974559268">
      <w:bodyDiv w:val="1"/>
      <w:marLeft w:val="0"/>
      <w:marRight w:val="0"/>
      <w:marTop w:val="0"/>
      <w:marBottom w:val="0"/>
      <w:divBdr>
        <w:top w:val="none" w:sz="0" w:space="0" w:color="auto"/>
        <w:left w:val="none" w:sz="0" w:space="0" w:color="auto"/>
        <w:bottom w:val="none" w:sz="0" w:space="0" w:color="auto"/>
        <w:right w:val="none" w:sz="0" w:space="0" w:color="auto"/>
      </w:divBdr>
    </w:div>
    <w:div w:id="20878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cchou@broadinstitute.org" TargetMode="External"/><Relationship Id="rId12" Type="http://schemas.openxmlformats.org/officeDocument/2006/relationships/hyperlink" Target="mailto:qin.ma@sdstate.edu" TargetMode="External"/><Relationship Id="rId13" Type="http://schemas.openxmlformats.org/officeDocument/2006/relationships/hyperlink" Target="mailto:xyn@bmb.uga.edu" TargetMode="External"/><Relationship Id="rId14" Type="http://schemas.openxmlformats.org/officeDocument/2006/relationships/hyperlink" Target="http://csbl.bmb.uga.edu/SeqTU_dev/index.php" TargetMode="External"/><Relationship Id="rId15" Type="http://schemas.openxmlformats.org/officeDocument/2006/relationships/hyperlink" Target="http://www.bioinformatics.bbsrc.ac.uk/projects/fastq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ioenergycenter.org/" TargetMode="External"/><Relationship Id="rId10" Type="http://schemas.openxmlformats.org/officeDocument/2006/relationships/hyperlink" Target="mailto:qin.ma@s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1765C-F352-A447-93F5-70F0F3EA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11</Words>
  <Characters>28097</Characters>
  <Application>Microsoft Macintosh Word</Application>
  <DocSecurity>0</DocSecurity>
  <Lines>439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 Ma</dc:creator>
  <cp:keywords/>
  <dc:description/>
  <cp:lastModifiedBy>xin chen</cp:lastModifiedBy>
  <cp:revision>5</cp:revision>
  <cp:lastPrinted>2015-08-27T21:17:00Z</cp:lastPrinted>
  <dcterms:created xsi:type="dcterms:W3CDTF">2016-12-30T16:35:00Z</dcterms:created>
  <dcterms:modified xsi:type="dcterms:W3CDTF">2017-09-04T04:19:00Z</dcterms:modified>
</cp:coreProperties>
</file>